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3CD65" w14:textId="77777777" w:rsidR="005A2176" w:rsidRDefault="008C5F9E" w:rsidP="008C5F9E">
      <w:pPr>
        <w:autoSpaceDE w:val="0"/>
        <w:autoSpaceDN w:val="0"/>
        <w:adjustRightInd w:val="0"/>
        <w:spacing w:after="200" w:line="276" w:lineRule="auto"/>
        <w:ind w:left="-284"/>
        <w:rPr>
          <w:b/>
          <w:color w:val="000080"/>
          <w:sz w:val="22"/>
          <w:szCs w:val="22"/>
        </w:rPr>
      </w:pPr>
      <w:r>
        <w:rPr>
          <w:color w:val="0066CC"/>
        </w:rPr>
        <w:t xml:space="preserve">          </w:t>
      </w:r>
      <w:r>
        <w:rPr>
          <w:noProof/>
          <w:color w:val="0066CC"/>
          <w:lang w:eastAsia="it-IT"/>
        </w:rPr>
        <w:drawing>
          <wp:inline distT="0" distB="0" distL="0" distR="0" wp14:anchorId="17B85457" wp14:editId="1588547E">
            <wp:extent cx="1714500" cy="662940"/>
            <wp:effectExtent l="0" t="0" r="0" b="3810"/>
            <wp:docPr id="2" name="Immagine 2" descr="MIBACT - Ministero dei beni e delle attività culturali e del tur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BACT - Ministero dei beni e delle attività culturali e del turism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176">
        <w:rPr>
          <w:color w:val="0066CC"/>
        </w:rPr>
        <w:t xml:space="preserve">                                                 </w:t>
      </w:r>
      <w:r>
        <w:rPr>
          <w:color w:val="0066CC"/>
        </w:rPr>
        <w:t xml:space="preserve">  </w:t>
      </w:r>
      <w:r w:rsidR="005A2176">
        <w:rPr>
          <w:color w:val="0066CC"/>
        </w:rPr>
        <w:t xml:space="preserve">   </w:t>
      </w:r>
      <w:r>
        <w:rPr>
          <w:color w:val="0066CC"/>
        </w:rPr>
        <w:t xml:space="preserve">  </w:t>
      </w:r>
      <w:r w:rsidR="00AC4BB6">
        <w:rPr>
          <w:color w:val="0066CC"/>
        </w:rPr>
        <w:t xml:space="preserve">        </w:t>
      </w:r>
      <w:r w:rsidR="005A2176">
        <w:rPr>
          <w:color w:val="0066CC"/>
        </w:rPr>
        <w:t xml:space="preserve"> </w:t>
      </w:r>
      <w:r>
        <w:rPr>
          <w:noProof/>
          <w:color w:val="0066CC"/>
          <w:lang w:eastAsia="it-IT"/>
        </w:rPr>
        <w:drawing>
          <wp:inline distT="0" distB="0" distL="0" distR="0" wp14:anchorId="2A1E12CF" wp14:editId="5EC4490B">
            <wp:extent cx="1341120" cy="624840"/>
            <wp:effectExtent l="0" t="0" r="0" b="3810"/>
            <wp:docPr id="1" name="Immagine 1" descr="Logo Anisa 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nisa bl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176">
        <w:rPr>
          <w:color w:val="0066CC"/>
        </w:rPr>
        <w:t xml:space="preserve">                                         </w:t>
      </w:r>
      <w:r>
        <w:rPr>
          <w:color w:val="0066CC"/>
        </w:rPr>
        <w:t xml:space="preserve">   </w:t>
      </w:r>
      <w:r w:rsidR="008E4FE4">
        <w:rPr>
          <w:color w:val="0066CC"/>
        </w:rPr>
        <w:t xml:space="preserve">   </w:t>
      </w:r>
      <w:r w:rsidR="005A2176">
        <w:rPr>
          <w:b/>
          <w:color w:val="000099"/>
          <w:sz w:val="22"/>
          <w:szCs w:val="22"/>
        </w:rPr>
        <w:t>Direzione Generale Educazione e Ricerca</w:t>
      </w:r>
      <w:r w:rsidR="005A2176">
        <w:rPr>
          <w:color w:val="000099"/>
          <w:sz w:val="22"/>
          <w:szCs w:val="22"/>
        </w:rPr>
        <w:t xml:space="preserve">       </w:t>
      </w:r>
      <w:r w:rsidR="005A2176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5A2176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</w:t>
      </w:r>
      <w:r w:rsidR="00AC4BB6">
        <w:rPr>
          <w:sz w:val="22"/>
          <w:szCs w:val="22"/>
        </w:rPr>
        <w:t xml:space="preserve">       </w:t>
      </w:r>
      <w:r w:rsidR="005A2176">
        <w:rPr>
          <w:b/>
          <w:color w:val="000080"/>
          <w:sz w:val="22"/>
          <w:szCs w:val="22"/>
        </w:rPr>
        <w:t>Associazione Nazionale insegnanti di</w:t>
      </w:r>
      <w:r w:rsidR="005A2176">
        <w:rPr>
          <w:color w:val="000080"/>
          <w:sz w:val="22"/>
          <w:szCs w:val="22"/>
        </w:rPr>
        <w:t xml:space="preserve"> </w:t>
      </w:r>
      <w:r w:rsidR="005A2176">
        <w:rPr>
          <w:b/>
          <w:color w:val="000080"/>
          <w:sz w:val="22"/>
          <w:szCs w:val="22"/>
        </w:rPr>
        <w:t>storia dell'arte</w:t>
      </w:r>
    </w:p>
    <w:p w14:paraId="4FBB8976" w14:textId="77777777" w:rsidR="008C5F9E" w:rsidRPr="008C5F9E" w:rsidRDefault="008C5F9E" w:rsidP="008C5F9E">
      <w:pPr>
        <w:autoSpaceDE w:val="0"/>
        <w:autoSpaceDN w:val="0"/>
        <w:adjustRightInd w:val="0"/>
        <w:spacing w:after="200" w:line="276" w:lineRule="auto"/>
        <w:ind w:left="-284"/>
        <w:rPr>
          <w:color w:val="0066CC"/>
        </w:rPr>
      </w:pPr>
    </w:p>
    <w:p w14:paraId="689551AD" w14:textId="77777777" w:rsidR="005A2176" w:rsidRPr="001258CF" w:rsidRDefault="005A2176" w:rsidP="008C5F9E">
      <w:pPr>
        <w:autoSpaceDE w:val="0"/>
        <w:autoSpaceDN w:val="0"/>
        <w:adjustRightInd w:val="0"/>
        <w:spacing w:after="200" w:line="276" w:lineRule="auto"/>
        <w:ind w:left="-284"/>
        <w:jc w:val="center"/>
        <w:rPr>
          <w:sz w:val="28"/>
          <w:szCs w:val="28"/>
        </w:rPr>
      </w:pPr>
      <w:r w:rsidRPr="001258CF">
        <w:rPr>
          <w:sz w:val="28"/>
          <w:szCs w:val="28"/>
        </w:rPr>
        <w:t>Seminario di Formazione</w:t>
      </w:r>
    </w:p>
    <w:p w14:paraId="436B4392" w14:textId="77777777" w:rsidR="005A2176" w:rsidRPr="001258CF" w:rsidRDefault="005A2176" w:rsidP="008C5F9E">
      <w:pPr>
        <w:autoSpaceDE w:val="0"/>
        <w:autoSpaceDN w:val="0"/>
        <w:adjustRightInd w:val="0"/>
        <w:spacing w:after="200" w:line="276" w:lineRule="auto"/>
        <w:ind w:left="-284"/>
        <w:jc w:val="center"/>
        <w:rPr>
          <w:rFonts w:eastAsia="SimSun" w:cs="TimesNewRoman,Bold"/>
          <w:b/>
          <w:bCs/>
          <w:lang w:eastAsia="zh-CN"/>
        </w:rPr>
      </w:pPr>
      <w:r w:rsidRPr="001258CF">
        <w:rPr>
          <w:rFonts w:eastAsia="SimSun" w:cs="TimesNewRoman,Bold"/>
          <w:b/>
          <w:bCs/>
          <w:lang w:eastAsia="zh-CN"/>
        </w:rPr>
        <w:t>La legge 107: l'insegnamento della storia dell'arte e la relazione scuola-patrimonio culturale</w:t>
      </w:r>
    </w:p>
    <w:p w14:paraId="050C1D32" w14:textId="77777777" w:rsidR="005A2176" w:rsidRPr="001258CF" w:rsidRDefault="005A2176" w:rsidP="008C5F9E">
      <w:pPr>
        <w:autoSpaceDE w:val="0"/>
        <w:autoSpaceDN w:val="0"/>
        <w:adjustRightInd w:val="0"/>
        <w:ind w:left="-284"/>
        <w:jc w:val="center"/>
        <w:rPr>
          <w:rFonts w:eastAsia="SimSun" w:cs="TimesNewRoman,Bold"/>
          <w:bCs/>
          <w:i/>
          <w:lang w:eastAsia="zh-CN"/>
        </w:rPr>
      </w:pPr>
      <w:r w:rsidRPr="001258CF">
        <w:rPr>
          <w:rFonts w:eastAsia="SimSun" w:cs="TimesNewRoman,Bold"/>
          <w:bCs/>
          <w:i/>
          <w:sz w:val="22"/>
          <w:szCs w:val="22"/>
          <w:lang w:eastAsia="zh-CN"/>
        </w:rPr>
        <w:t>11</w:t>
      </w:r>
      <w:r w:rsidRPr="001258CF">
        <w:rPr>
          <w:rFonts w:eastAsia="SimSun" w:cs="TimesNewRoman,Bold"/>
          <w:bCs/>
          <w:i/>
          <w:lang w:eastAsia="zh-CN"/>
        </w:rPr>
        <w:t>-12 febbraio 2016, MiBACT</w:t>
      </w:r>
      <w:r w:rsidR="008C5F9E" w:rsidRPr="001258CF">
        <w:rPr>
          <w:rFonts w:eastAsia="SimSun" w:cs="TimesNewRoman,Bold"/>
          <w:bCs/>
          <w:i/>
          <w:lang w:eastAsia="zh-CN"/>
        </w:rPr>
        <w:t xml:space="preserve"> </w:t>
      </w:r>
      <w:r w:rsidRPr="001258CF">
        <w:rPr>
          <w:rFonts w:eastAsia="SimSun" w:cs="TimesNewRoman,Bold"/>
          <w:bCs/>
          <w:i/>
          <w:lang w:eastAsia="zh-CN"/>
        </w:rPr>
        <w:t>Direzione Generale Educazione e Ricerca</w:t>
      </w:r>
    </w:p>
    <w:p w14:paraId="3CC8C2E2" w14:textId="77777777" w:rsidR="005A2176" w:rsidRPr="001258CF" w:rsidRDefault="005A2176" w:rsidP="008C5F9E">
      <w:pPr>
        <w:autoSpaceDE w:val="0"/>
        <w:autoSpaceDN w:val="0"/>
        <w:adjustRightInd w:val="0"/>
        <w:ind w:left="-284"/>
        <w:jc w:val="center"/>
        <w:rPr>
          <w:rFonts w:eastAsia="SimSun" w:cs="TimesNewRoman,Bold"/>
          <w:bCs/>
          <w:i/>
          <w:lang w:eastAsia="zh-CN"/>
        </w:rPr>
      </w:pPr>
      <w:r w:rsidRPr="001258CF">
        <w:rPr>
          <w:rFonts w:eastAsia="SimSun" w:cs="TimesNewRoman,Bold"/>
          <w:bCs/>
          <w:i/>
          <w:lang w:eastAsia="zh-CN"/>
        </w:rPr>
        <w:t>Via Milano</w:t>
      </w:r>
      <w:r w:rsidR="008C5F9E" w:rsidRPr="001258CF">
        <w:rPr>
          <w:rFonts w:eastAsia="SimSun" w:cs="TimesNewRoman,Bold"/>
          <w:bCs/>
          <w:i/>
          <w:lang w:eastAsia="zh-CN"/>
        </w:rPr>
        <w:t>,</w:t>
      </w:r>
      <w:r w:rsidRPr="001258CF">
        <w:rPr>
          <w:rFonts w:eastAsia="SimSun" w:cs="TimesNewRoman,Bold"/>
          <w:bCs/>
          <w:i/>
          <w:lang w:eastAsia="zh-CN"/>
        </w:rPr>
        <w:t xml:space="preserve"> 76 </w:t>
      </w:r>
      <w:r w:rsidR="008C5F9E" w:rsidRPr="001258CF">
        <w:rPr>
          <w:rFonts w:eastAsia="SimSun" w:cs="TimesNewRoman,Bold"/>
          <w:bCs/>
          <w:i/>
          <w:lang w:eastAsia="zh-CN"/>
        </w:rPr>
        <w:t>Roma</w:t>
      </w:r>
    </w:p>
    <w:p w14:paraId="7CE92905" w14:textId="77777777" w:rsidR="005A2176" w:rsidRPr="001258CF" w:rsidRDefault="005A2176" w:rsidP="008C5F9E">
      <w:pPr>
        <w:ind w:left="-284"/>
      </w:pPr>
    </w:p>
    <w:p w14:paraId="17D7AB9D" w14:textId="77777777" w:rsidR="005A2176" w:rsidRPr="001258CF" w:rsidRDefault="005A2176" w:rsidP="008C5F9E">
      <w:pPr>
        <w:ind w:left="-284"/>
      </w:pPr>
    </w:p>
    <w:p w14:paraId="47DF772F" w14:textId="77777777" w:rsidR="005A2176" w:rsidRPr="001258CF" w:rsidRDefault="008C5F9E" w:rsidP="008C5F9E">
      <w:pPr>
        <w:ind w:left="-284"/>
        <w:jc w:val="center"/>
        <w:rPr>
          <w:b/>
        </w:rPr>
      </w:pPr>
      <w:r w:rsidRPr="001258CF">
        <w:rPr>
          <w:b/>
        </w:rPr>
        <w:t>G</w:t>
      </w:r>
      <w:r w:rsidR="005A2176" w:rsidRPr="001258CF">
        <w:rPr>
          <w:b/>
        </w:rPr>
        <w:t>ioved</w:t>
      </w:r>
      <w:r w:rsidRPr="001258CF">
        <w:rPr>
          <w:b/>
        </w:rPr>
        <w:t>ì</w:t>
      </w:r>
      <w:r w:rsidR="005A2176" w:rsidRPr="001258CF">
        <w:rPr>
          <w:b/>
        </w:rPr>
        <w:t xml:space="preserve"> 11 Febbraio 14,30-18,00</w:t>
      </w:r>
    </w:p>
    <w:p w14:paraId="62EC150C" w14:textId="77777777" w:rsidR="005A2176" w:rsidRPr="001258CF" w:rsidRDefault="005A2176" w:rsidP="008C5F9E">
      <w:pPr>
        <w:ind w:left="-284"/>
        <w:jc w:val="center"/>
        <w:rPr>
          <w:b/>
        </w:rPr>
      </w:pPr>
    </w:p>
    <w:p w14:paraId="15F0586F" w14:textId="77777777" w:rsidR="005A2176" w:rsidRPr="001258CF" w:rsidRDefault="005A2176" w:rsidP="008C5F9E">
      <w:pPr>
        <w:ind w:left="-284"/>
        <w:jc w:val="center"/>
        <w:rPr>
          <w:b/>
          <w:i/>
        </w:rPr>
      </w:pPr>
      <w:r w:rsidRPr="001258CF">
        <w:rPr>
          <w:b/>
          <w:i/>
        </w:rPr>
        <w:t xml:space="preserve">Il nuovo </w:t>
      </w:r>
      <w:r w:rsidR="004967BD" w:rsidRPr="001258CF">
        <w:rPr>
          <w:b/>
          <w:i/>
        </w:rPr>
        <w:t>contesto normativo:</w:t>
      </w:r>
      <w:r w:rsidRPr="001258CF">
        <w:rPr>
          <w:b/>
          <w:i/>
        </w:rPr>
        <w:t xml:space="preserve"> la riorganizzazione del MIBACT e la legge 107</w:t>
      </w:r>
      <w:r w:rsidR="004967BD" w:rsidRPr="001258CF">
        <w:rPr>
          <w:b/>
          <w:i/>
        </w:rPr>
        <w:t>/2015</w:t>
      </w:r>
    </w:p>
    <w:p w14:paraId="407D6374" w14:textId="77777777" w:rsidR="005A2176" w:rsidRPr="001258CF" w:rsidRDefault="005A2176" w:rsidP="008C5F9E">
      <w:pPr>
        <w:ind w:left="-284"/>
        <w:jc w:val="center"/>
        <w:rPr>
          <w:b/>
          <w:i/>
          <w:sz w:val="28"/>
          <w:szCs w:val="28"/>
        </w:rPr>
      </w:pPr>
    </w:p>
    <w:p w14:paraId="255D3DC5" w14:textId="77777777" w:rsidR="008C5F9E" w:rsidRPr="001258CF" w:rsidRDefault="008C5F9E" w:rsidP="008C5F9E">
      <w:pPr>
        <w:ind w:left="-284"/>
        <w:jc w:val="center"/>
        <w:rPr>
          <w:b/>
          <w:i/>
          <w:sz w:val="28"/>
          <w:szCs w:val="28"/>
        </w:rPr>
      </w:pPr>
    </w:p>
    <w:p w14:paraId="0517863D" w14:textId="77777777" w:rsidR="005A2176" w:rsidRPr="001258CF" w:rsidRDefault="005A2176" w:rsidP="008C5F9E">
      <w:pPr>
        <w:ind w:left="-284"/>
        <w:rPr>
          <w:sz w:val="22"/>
          <w:szCs w:val="22"/>
        </w:rPr>
      </w:pPr>
      <w:r w:rsidRPr="001258CF">
        <w:rPr>
          <w:b/>
          <w:sz w:val="22"/>
          <w:szCs w:val="22"/>
        </w:rPr>
        <w:t>ore 14,30-15,00</w:t>
      </w:r>
      <w:r w:rsidRPr="001258CF">
        <w:rPr>
          <w:sz w:val="22"/>
          <w:szCs w:val="22"/>
        </w:rPr>
        <w:t xml:space="preserve"> </w:t>
      </w:r>
    </w:p>
    <w:p w14:paraId="72857333" w14:textId="77777777" w:rsidR="005A2176" w:rsidRPr="001258CF" w:rsidRDefault="005A2176" w:rsidP="008C5F9E">
      <w:pPr>
        <w:ind w:left="-284"/>
        <w:rPr>
          <w:sz w:val="22"/>
          <w:szCs w:val="22"/>
        </w:rPr>
      </w:pPr>
      <w:r w:rsidRPr="001258CF">
        <w:rPr>
          <w:sz w:val="22"/>
          <w:szCs w:val="22"/>
        </w:rPr>
        <w:t>Registrazione dei partecipanti</w:t>
      </w:r>
    </w:p>
    <w:p w14:paraId="04A16FB4" w14:textId="77777777" w:rsidR="005A2176" w:rsidRPr="001258CF" w:rsidRDefault="005A2176" w:rsidP="008C5F9E">
      <w:pPr>
        <w:ind w:left="-284"/>
        <w:rPr>
          <w:sz w:val="22"/>
          <w:szCs w:val="22"/>
        </w:rPr>
      </w:pPr>
    </w:p>
    <w:p w14:paraId="40470FC0" w14:textId="77777777" w:rsidR="005A2176" w:rsidRPr="001258CF" w:rsidRDefault="005A2176" w:rsidP="008C5F9E">
      <w:pPr>
        <w:ind w:left="-284"/>
        <w:rPr>
          <w:sz w:val="22"/>
          <w:szCs w:val="22"/>
        </w:rPr>
      </w:pPr>
      <w:r w:rsidRPr="001258CF">
        <w:rPr>
          <w:b/>
          <w:sz w:val="22"/>
          <w:szCs w:val="22"/>
        </w:rPr>
        <w:t>ore 15</w:t>
      </w:r>
      <w:r w:rsidRPr="001258CF">
        <w:rPr>
          <w:sz w:val="22"/>
          <w:szCs w:val="22"/>
        </w:rPr>
        <w:t xml:space="preserve"> </w:t>
      </w:r>
    </w:p>
    <w:p w14:paraId="01341DE8" w14:textId="77777777" w:rsidR="005A2176" w:rsidRPr="001258CF" w:rsidRDefault="005A2176" w:rsidP="008C5F9E">
      <w:pPr>
        <w:ind w:left="-284"/>
        <w:rPr>
          <w:i/>
          <w:sz w:val="22"/>
          <w:szCs w:val="22"/>
        </w:rPr>
      </w:pPr>
      <w:r w:rsidRPr="001258CF">
        <w:rPr>
          <w:i/>
          <w:sz w:val="22"/>
          <w:szCs w:val="22"/>
        </w:rPr>
        <w:t xml:space="preserve">Saluti istituzionali  </w:t>
      </w:r>
    </w:p>
    <w:p w14:paraId="476C0900" w14:textId="77777777" w:rsidR="005A2176" w:rsidRPr="001258CF" w:rsidRDefault="005A2176" w:rsidP="008C5F9E">
      <w:pPr>
        <w:ind w:left="-284" w:right="-427"/>
        <w:rPr>
          <w:i/>
          <w:sz w:val="22"/>
          <w:szCs w:val="22"/>
        </w:rPr>
      </w:pPr>
      <w:r w:rsidRPr="001258CF">
        <w:rPr>
          <w:sz w:val="22"/>
          <w:szCs w:val="22"/>
        </w:rPr>
        <w:t xml:space="preserve">Maria Vittoria Marini Clarelli, Direzione Generale Educazione e Ricerca, Dirigente Servizio I </w:t>
      </w:r>
      <w:r w:rsidRPr="001258CF">
        <w:rPr>
          <w:i/>
          <w:sz w:val="22"/>
          <w:szCs w:val="22"/>
        </w:rPr>
        <w:t>Ufficio Studi</w:t>
      </w:r>
    </w:p>
    <w:p w14:paraId="16A215ED" w14:textId="70B04037" w:rsidR="005A2176" w:rsidRPr="001258CF" w:rsidRDefault="004967BD" w:rsidP="008C5F9E">
      <w:pPr>
        <w:ind w:left="-284"/>
        <w:rPr>
          <w:sz w:val="22"/>
          <w:szCs w:val="22"/>
        </w:rPr>
      </w:pPr>
      <w:r w:rsidRPr="001258CF">
        <w:rPr>
          <w:sz w:val="22"/>
          <w:szCs w:val="22"/>
        </w:rPr>
        <w:t xml:space="preserve">Maria Luisa </w:t>
      </w:r>
      <w:r w:rsidR="001258CF" w:rsidRPr="001258CF">
        <w:rPr>
          <w:sz w:val="22"/>
          <w:szCs w:val="22"/>
        </w:rPr>
        <w:t xml:space="preserve">Sebastiani, </w:t>
      </w:r>
      <w:r w:rsidR="001258CF">
        <w:rPr>
          <w:sz w:val="22"/>
          <w:szCs w:val="22"/>
        </w:rPr>
        <w:t xml:space="preserve"> Direttore </w:t>
      </w:r>
      <w:r w:rsidR="001258CF" w:rsidRPr="001258CF">
        <w:rPr>
          <w:sz w:val="22"/>
          <w:szCs w:val="22"/>
        </w:rPr>
        <w:t>IC</w:t>
      </w:r>
      <w:r w:rsidR="005A2176" w:rsidRPr="001258CF">
        <w:rPr>
          <w:sz w:val="22"/>
          <w:szCs w:val="22"/>
        </w:rPr>
        <w:t xml:space="preserve"> per il Restauro e la Conservazione del Patrimonio Archivistico e Libraio</w:t>
      </w:r>
    </w:p>
    <w:p w14:paraId="632FEAA1" w14:textId="77777777" w:rsidR="005A2176" w:rsidRPr="001258CF" w:rsidRDefault="005A2176" w:rsidP="008C5F9E">
      <w:pPr>
        <w:ind w:left="-284"/>
        <w:rPr>
          <w:sz w:val="22"/>
          <w:szCs w:val="22"/>
        </w:rPr>
      </w:pPr>
    </w:p>
    <w:p w14:paraId="404911E8" w14:textId="77777777" w:rsidR="005A2176" w:rsidRPr="001258CF" w:rsidRDefault="005A2176" w:rsidP="008C5F9E">
      <w:pPr>
        <w:ind w:left="-284"/>
        <w:rPr>
          <w:b/>
          <w:sz w:val="22"/>
          <w:szCs w:val="22"/>
        </w:rPr>
      </w:pPr>
      <w:r w:rsidRPr="001258CF">
        <w:rPr>
          <w:b/>
          <w:sz w:val="22"/>
          <w:szCs w:val="22"/>
        </w:rPr>
        <w:t xml:space="preserve">ore 15,30  </w:t>
      </w:r>
    </w:p>
    <w:p w14:paraId="4E40CEF1" w14:textId="77777777" w:rsidR="005A2176" w:rsidRPr="001258CF" w:rsidRDefault="005A2176" w:rsidP="008C5F9E">
      <w:pPr>
        <w:ind w:left="-284"/>
        <w:rPr>
          <w:i/>
          <w:sz w:val="22"/>
          <w:szCs w:val="22"/>
        </w:rPr>
      </w:pPr>
      <w:r w:rsidRPr="001258CF">
        <w:rPr>
          <w:i/>
          <w:sz w:val="22"/>
          <w:szCs w:val="22"/>
        </w:rPr>
        <w:t>La legge 107 e l'insegnamento della Storia dell'arte</w:t>
      </w:r>
    </w:p>
    <w:p w14:paraId="274FCF57" w14:textId="77777777" w:rsidR="005A2176" w:rsidRPr="001258CF" w:rsidRDefault="005A2176" w:rsidP="008C5F9E">
      <w:pPr>
        <w:ind w:left="-284"/>
        <w:rPr>
          <w:i/>
          <w:sz w:val="22"/>
          <w:szCs w:val="22"/>
        </w:rPr>
      </w:pPr>
      <w:r w:rsidRPr="001258CF">
        <w:rPr>
          <w:sz w:val="22"/>
          <w:szCs w:val="22"/>
        </w:rPr>
        <w:t>Irene Baldriga,</w:t>
      </w:r>
      <w:r w:rsidRPr="001258CF">
        <w:rPr>
          <w:i/>
          <w:sz w:val="22"/>
          <w:szCs w:val="22"/>
        </w:rPr>
        <w:t xml:space="preserve"> </w:t>
      </w:r>
      <w:r w:rsidRPr="001258CF">
        <w:rPr>
          <w:sz w:val="22"/>
          <w:szCs w:val="22"/>
        </w:rPr>
        <w:t>Presidente ANISA</w:t>
      </w:r>
      <w:r w:rsidRPr="001258CF">
        <w:rPr>
          <w:i/>
          <w:sz w:val="22"/>
          <w:szCs w:val="22"/>
        </w:rPr>
        <w:t xml:space="preserve">    </w:t>
      </w:r>
    </w:p>
    <w:p w14:paraId="3BD203A3" w14:textId="77777777" w:rsidR="005A2176" w:rsidRPr="001258CF" w:rsidRDefault="005A2176" w:rsidP="008C5F9E">
      <w:pPr>
        <w:ind w:left="-284"/>
        <w:rPr>
          <w:i/>
          <w:sz w:val="22"/>
          <w:szCs w:val="22"/>
        </w:rPr>
      </w:pPr>
      <w:r w:rsidRPr="001258CF">
        <w:rPr>
          <w:i/>
          <w:sz w:val="22"/>
          <w:szCs w:val="22"/>
        </w:rPr>
        <w:t xml:space="preserve"> </w:t>
      </w:r>
    </w:p>
    <w:p w14:paraId="02E2658D" w14:textId="77777777" w:rsidR="005A2176" w:rsidRPr="001258CF" w:rsidRDefault="005A2176" w:rsidP="008C5F9E">
      <w:pPr>
        <w:ind w:left="-284" w:right="64"/>
        <w:rPr>
          <w:b/>
          <w:sz w:val="22"/>
          <w:szCs w:val="22"/>
        </w:rPr>
      </w:pPr>
      <w:r w:rsidRPr="001258CF">
        <w:rPr>
          <w:b/>
          <w:sz w:val="22"/>
          <w:szCs w:val="22"/>
        </w:rPr>
        <w:t xml:space="preserve">ore 15,50  </w:t>
      </w:r>
    </w:p>
    <w:p w14:paraId="425E83D3" w14:textId="77777777" w:rsidR="005A2176" w:rsidRPr="001258CF" w:rsidRDefault="005A2176" w:rsidP="008C5F9E">
      <w:pPr>
        <w:ind w:left="-284" w:right="64"/>
        <w:rPr>
          <w:i/>
          <w:iCs/>
          <w:sz w:val="22"/>
          <w:szCs w:val="22"/>
          <w:lang w:eastAsia="it-IT"/>
        </w:rPr>
      </w:pPr>
      <w:r w:rsidRPr="001258CF">
        <w:rPr>
          <w:i/>
          <w:iCs/>
          <w:sz w:val="22"/>
          <w:szCs w:val="22"/>
          <w:lang w:eastAsia="it-IT"/>
        </w:rPr>
        <w:t>Il Piano Nazionale per l’Educazione al patrimonio culturale</w:t>
      </w:r>
    </w:p>
    <w:p w14:paraId="3EF418EF" w14:textId="77777777" w:rsidR="005A2176" w:rsidRPr="001258CF" w:rsidRDefault="005A2176" w:rsidP="008C5F9E">
      <w:pPr>
        <w:ind w:left="-284" w:right="64"/>
        <w:rPr>
          <w:sz w:val="22"/>
          <w:szCs w:val="22"/>
        </w:rPr>
      </w:pPr>
      <w:r w:rsidRPr="001258CF">
        <w:rPr>
          <w:sz w:val="22"/>
          <w:szCs w:val="22"/>
        </w:rPr>
        <w:t>Martina De Luca</w:t>
      </w:r>
      <w:r w:rsidR="004967BD" w:rsidRPr="001258CF">
        <w:rPr>
          <w:i/>
          <w:sz w:val="22"/>
          <w:szCs w:val="22"/>
        </w:rPr>
        <w:t xml:space="preserve">, </w:t>
      </w:r>
      <w:r w:rsidRPr="001258CF">
        <w:rPr>
          <w:sz w:val="22"/>
          <w:szCs w:val="22"/>
        </w:rPr>
        <w:t xml:space="preserve">Direzione Generale Educazione e Ricerca </w:t>
      </w:r>
    </w:p>
    <w:p w14:paraId="356D6D27" w14:textId="77777777" w:rsidR="005A2176" w:rsidRPr="001258CF" w:rsidRDefault="005A2176" w:rsidP="008C5F9E">
      <w:pPr>
        <w:ind w:left="-284" w:right="64"/>
        <w:rPr>
          <w:i/>
          <w:iCs/>
          <w:sz w:val="22"/>
          <w:szCs w:val="22"/>
          <w:lang w:eastAsia="it-IT"/>
        </w:rPr>
      </w:pPr>
    </w:p>
    <w:p w14:paraId="42015353" w14:textId="77777777" w:rsidR="005A2176" w:rsidRPr="001258CF" w:rsidRDefault="005A2176" w:rsidP="008C5F9E">
      <w:pPr>
        <w:ind w:left="-284" w:right="64"/>
        <w:rPr>
          <w:b/>
          <w:iCs/>
          <w:sz w:val="22"/>
          <w:szCs w:val="22"/>
          <w:lang w:eastAsia="it-IT"/>
        </w:rPr>
      </w:pPr>
      <w:r w:rsidRPr="001258CF">
        <w:rPr>
          <w:b/>
          <w:iCs/>
          <w:sz w:val="22"/>
          <w:szCs w:val="22"/>
          <w:lang w:eastAsia="it-IT"/>
        </w:rPr>
        <w:t xml:space="preserve">ore 16,10 </w:t>
      </w:r>
    </w:p>
    <w:p w14:paraId="47E66F0B" w14:textId="77777777" w:rsidR="005A2176" w:rsidRPr="001258CF" w:rsidRDefault="005A2176" w:rsidP="008C5F9E">
      <w:pPr>
        <w:ind w:left="-284" w:right="64"/>
        <w:rPr>
          <w:i/>
          <w:iCs/>
          <w:sz w:val="22"/>
          <w:szCs w:val="22"/>
          <w:lang w:eastAsia="it-IT"/>
        </w:rPr>
      </w:pPr>
      <w:r w:rsidRPr="001258CF">
        <w:rPr>
          <w:i/>
          <w:iCs/>
          <w:sz w:val="22"/>
          <w:szCs w:val="22"/>
          <w:lang w:eastAsia="it-IT"/>
        </w:rPr>
        <w:t>La legge 107/2015 e il potenziamento per l’insegnamento della storia dell’arte</w:t>
      </w:r>
    </w:p>
    <w:p w14:paraId="6E3ED54E" w14:textId="77777777" w:rsidR="005A2176" w:rsidRPr="001258CF" w:rsidRDefault="004967BD" w:rsidP="008C5F9E">
      <w:pPr>
        <w:ind w:left="-284" w:right="64"/>
        <w:rPr>
          <w:i/>
          <w:iCs/>
          <w:sz w:val="22"/>
          <w:szCs w:val="22"/>
          <w:lang w:eastAsia="it-IT"/>
        </w:rPr>
      </w:pPr>
      <w:r w:rsidRPr="001258CF">
        <w:rPr>
          <w:iCs/>
          <w:sz w:val="22"/>
          <w:szCs w:val="22"/>
          <w:lang w:eastAsia="it-IT"/>
        </w:rPr>
        <w:t xml:space="preserve">Clara Rech, Dirigente scolastico </w:t>
      </w:r>
      <w:r w:rsidR="005A2176" w:rsidRPr="001258CF">
        <w:rPr>
          <w:iCs/>
          <w:sz w:val="22"/>
          <w:szCs w:val="22"/>
          <w:lang w:eastAsia="it-IT"/>
        </w:rPr>
        <w:t>Liceo Classico Statale ‘E. Q.  Visconti’ di Roma</w:t>
      </w:r>
    </w:p>
    <w:p w14:paraId="7B8A0925" w14:textId="77777777" w:rsidR="005A2176" w:rsidRPr="001258CF" w:rsidRDefault="005A2176" w:rsidP="008C5F9E">
      <w:pPr>
        <w:ind w:left="-284" w:right="64"/>
        <w:rPr>
          <w:i/>
          <w:iCs/>
          <w:sz w:val="22"/>
          <w:szCs w:val="22"/>
          <w:lang w:eastAsia="it-IT"/>
        </w:rPr>
      </w:pPr>
    </w:p>
    <w:p w14:paraId="798DBB5C" w14:textId="77777777" w:rsidR="005A2176" w:rsidRPr="001258CF" w:rsidRDefault="005A2176" w:rsidP="008C5F9E">
      <w:pPr>
        <w:ind w:left="-284" w:right="64"/>
        <w:rPr>
          <w:b/>
          <w:sz w:val="22"/>
          <w:szCs w:val="22"/>
        </w:rPr>
      </w:pPr>
      <w:r w:rsidRPr="001258CF">
        <w:rPr>
          <w:b/>
          <w:sz w:val="22"/>
          <w:szCs w:val="22"/>
        </w:rPr>
        <w:t xml:space="preserve">ore 16,30 </w:t>
      </w:r>
    </w:p>
    <w:p w14:paraId="4D59C06B" w14:textId="77777777" w:rsidR="005A2176" w:rsidRPr="001258CF" w:rsidRDefault="005A2176" w:rsidP="008C5F9E">
      <w:pPr>
        <w:ind w:left="-284" w:right="64"/>
        <w:rPr>
          <w:i/>
          <w:sz w:val="22"/>
          <w:szCs w:val="22"/>
        </w:rPr>
      </w:pPr>
      <w:r w:rsidRPr="001258CF">
        <w:rPr>
          <w:i/>
          <w:sz w:val="22"/>
          <w:szCs w:val="22"/>
        </w:rPr>
        <w:t>La legge 107/2015, l’alternanza scuola-lavoro e le imprese formative simulate - un percorso innovativo per stimolare l’imprenditorialità e attualizzare lo studio</w:t>
      </w:r>
    </w:p>
    <w:p w14:paraId="0737966D" w14:textId="77777777" w:rsidR="005A2176" w:rsidRPr="001258CF" w:rsidRDefault="005A2176" w:rsidP="008C5F9E">
      <w:pPr>
        <w:ind w:left="-284" w:right="64"/>
        <w:rPr>
          <w:sz w:val="22"/>
          <w:szCs w:val="22"/>
        </w:rPr>
      </w:pPr>
      <w:r w:rsidRPr="001258CF">
        <w:rPr>
          <w:sz w:val="22"/>
          <w:szCs w:val="22"/>
        </w:rPr>
        <w:t>Giorgio Maracchioni Presidente Fondazione Nuove tecnologie per la vita</w:t>
      </w:r>
    </w:p>
    <w:p w14:paraId="7A9286FF" w14:textId="77777777" w:rsidR="005A2176" w:rsidRPr="001258CF" w:rsidRDefault="005A2176" w:rsidP="008C5F9E">
      <w:pPr>
        <w:ind w:left="-284" w:right="64"/>
        <w:rPr>
          <w:b/>
          <w:sz w:val="22"/>
          <w:szCs w:val="22"/>
        </w:rPr>
      </w:pPr>
    </w:p>
    <w:p w14:paraId="6251D5B4" w14:textId="77777777" w:rsidR="005A2176" w:rsidRPr="001258CF" w:rsidRDefault="005A2176" w:rsidP="008C5F9E">
      <w:pPr>
        <w:ind w:left="-284" w:right="64"/>
        <w:rPr>
          <w:sz w:val="22"/>
          <w:szCs w:val="22"/>
        </w:rPr>
      </w:pPr>
      <w:r w:rsidRPr="001258CF">
        <w:rPr>
          <w:b/>
          <w:sz w:val="22"/>
          <w:szCs w:val="22"/>
        </w:rPr>
        <w:t>ore 17,00 La</w:t>
      </w:r>
      <w:r w:rsidRPr="001258CF">
        <w:rPr>
          <w:i/>
          <w:iCs/>
          <w:sz w:val="22"/>
          <w:szCs w:val="22"/>
          <w:lang w:eastAsia="it-IT"/>
        </w:rPr>
        <w:t xml:space="preserve"> Rete dei Servizi educativi del MIBACT</w:t>
      </w:r>
    </w:p>
    <w:p w14:paraId="788037F9" w14:textId="1757F4BD" w:rsidR="005A2176" w:rsidRPr="001258CF" w:rsidRDefault="004967BD" w:rsidP="008C5F9E">
      <w:pPr>
        <w:ind w:left="-284" w:right="64"/>
        <w:rPr>
          <w:sz w:val="22"/>
          <w:szCs w:val="22"/>
          <w:lang w:eastAsia="it-IT"/>
        </w:rPr>
      </w:pPr>
      <w:r w:rsidRPr="001258CF">
        <w:rPr>
          <w:sz w:val="22"/>
          <w:szCs w:val="22"/>
        </w:rPr>
        <w:t xml:space="preserve">Gianfranca </w:t>
      </w:r>
      <w:r w:rsidR="001258CF" w:rsidRPr="001258CF">
        <w:rPr>
          <w:sz w:val="22"/>
          <w:szCs w:val="22"/>
        </w:rPr>
        <w:t>Rainone, Direzione</w:t>
      </w:r>
      <w:r w:rsidR="005A2176" w:rsidRPr="001258CF">
        <w:rPr>
          <w:sz w:val="22"/>
          <w:szCs w:val="22"/>
          <w:lang w:eastAsia="it-IT"/>
        </w:rPr>
        <w:t xml:space="preserve"> Generale Educazione e Ricerca Servizio I </w:t>
      </w:r>
      <w:r w:rsidR="005A2176" w:rsidRPr="001258CF">
        <w:rPr>
          <w:i/>
          <w:sz w:val="22"/>
          <w:szCs w:val="22"/>
          <w:lang w:eastAsia="it-IT"/>
        </w:rPr>
        <w:t>Ufficio Studi</w:t>
      </w:r>
      <w:r w:rsidR="005A2176" w:rsidRPr="001258CF">
        <w:rPr>
          <w:sz w:val="22"/>
          <w:szCs w:val="22"/>
          <w:lang w:eastAsia="it-IT"/>
        </w:rPr>
        <w:t xml:space="preserve"> - Sed</w:t>
      </w:r>
    </w:p>
    <w:p w14:paraId="69F046A3" w14:textId="77777777" w:rsidR="005A2176" w:rsidRPr="001258CF" w:rsidRDefault="005A2176" w:rsidP="008C5F9E">
      <w:pPr>
        <w:ind w:left="-284"/>
        <w:rPr>
          <w:b/>
          <w:sz w:val="22"/>
          <w:szCs w:val="22"/>
          <w:lang w:eastAsia="it-IT"/>
        </w:rPr>
      </w:pPr>
    </w:p>
    <w:p w14:paraId="41D2CCBB" w14:textId="77777777" w:rsidR="005A2176" w:rsidRPr="001258CF" w:rsidRDefault="005A2176" w:rsidP="008C5F9E">
      <w:pPr>
        <w:ind w:left="-284"/>
        <w:rPr>
          <w:b/>
          <w:sz w:val="22"/>
          <w:szCs w:val="22"/>
          <w:lang w:eastAsia="it-IT"/>
        </w:rPr>
      </w:pPr>
    </w:p>
    <w:p w14:paraId="4F0502E4" w14:textId="77777777" w:rsidR="005A2176" w:rsidRPr="001258CF" w:rsidRDefault="005A2176" w:rsidP="008C5F9E">
      <w:pPr>
        <w:ind w:left="-284"/>
        <w:rPr>
          <w:b/>
          <w:sz w:val="22"/>
          <w:szCs w:val="22"/>
          <w:lang w:eastAsia="it-IT"/>
        </w:rPr>
      </w:pPr>
      <w:r w:rsidRPr="001258CF">
        <w:rPr>
          <w:b/>
          <w:sz w:val="22"/>
          <w:szCs w:val="22"/>
          <w:lang w:eastAsia="it-IT"/>
        </w:rPr>
        <w:t>Discussione</w:t>
      </w:r>
    </w:p>
    <w:p w14:paraId="0E4CC052" w14:textId="77777777" w:rsidR="005A2176" w:rsidRPr="001258CF" w:rsidRDefault="008C5F9E" w:rsidP="008C5F9E">
      <w:pPr>
        <w:ind w:left="-284"/>
        <w:jc w:val="center"/>
        <w:rPr>
          <w:b/>
        </w:rPr>
      </w:pPr>
      <w:r w:rsidRPr="001258CF">
        <w:rPr>
          <w:b/>
        </w:rPr>
        <w:lastRenderedPageBreak/>
        <w:t>V</w:t>
      </w:r>
      <w:r w:rsidR="005A2176" w:rsidRPr="001258CF">
        <w:rPr>
          <w:b/>
        </w:rPr>
        <w:t>enerdì 12 febbraio 9,30-13,30</w:t>
      </w:r>
    </w:p>
    <w:p w14:paraId="317AB4F3" w14:textId="77777777" w:rsidR="008C5F9E" w:rsidRPr="001258CF" w:rsidRDefault="008C5F9E" w:rsidP="008C5F9E">
      <w:pPr>
        <w:ind w:left="-284"/>
        <w:jc w:val="center"/>
        <w:rPr>
          <w:b/>
        </w:rPr>
      </w:pPr>
    </w:p>
    <w:p w14:paraId="4B7C99BB" w14:textId="77777777" w:rsidR="005A2176" w:rsidRPr="001258CF" w:rsidRDefault="005A2176" w:rsidP="008C5F9E">
      <w:pPr>
        <w:ind w:left="-284"/>
        <w:jc w:val="center"/>
        <w:rPr>
          <w:b/>
          <w:i/>
        </w:rPr>
      </w:pPr>
      <w:r w:rsidRPr="001258CF">
        <w:rPr>
          <w:b/>
          <w:i/>
        </w:rPr>
        <w:t>L'Alternanza Scuola-Lavoro nei luoghi della cultura</w:t>
      </w:r>
    </w:p>
    <w:p w14:paraId="06227168" w14:textId="77777777" w:rsidR="005A2176" w:rsidRPr="001258CF" w:rsidRDefault="005A2176" w:rsidP="008C5F9E">
      <w:pPr>
        <w:ind w:left="-284"/>
      </w:pPr>
    </w:p>
    <w:p w14:paraId="7265476B" w14:textId="77777777" w:rsidR="005A2176" w:rsidRPr="001258CF" w:rsidRDefault="005A2176" w:rsidP="008C5F9E">
      <w:pPr>
        <w:ind w:left="-284"/>
        <w:rPr>
          <w:b/>
        </w:rPr>
      </w:pPr>
    </w:p>
    <w:p w14:paraId="3271CD42" w14:textId="77777777" w:rsidR="005A2176" w:rsidRPr="001258CF" w:rsidRDefault="005A2176" w:rsidP="008C5F9E">
      <w:pPr>
        <w:ind w:left="-284"/>
        <w:rPr>
          <w:b/>
        </w:rPr>
      </w:pPr>
      <w:r w:rsidRPr="001258CF">
        <w:rPr>
          <w:b/>
        </w:rPr>
        <w:t xml:space="preserve">ore 9,30 </w:t>
      </w:r>
    </w:p>
    <w:p w14:paraId="52DC1A58" w14:textId="77777777" w:rsidR="005A2176" w:rsidRPr="001258CF" w:rsidRDefault="005A2176" w:rsidP="008C5F9E">
      <w:pPr>
        <w:ind w:left="-284"/>
        <w:rPr>
          <w:i/>
          <w:iCs/>
          <w:lang w:eastAsia="it-IT"/>
        </w:rPr>
      </w:pPr>
      <w:r w:rsidRPr="001258CF">
        <w:rPr>
          <w:i/>
        </w:rPr>
        <w:t xml:space="preserve">Sfide e opportunità </w:t>
      </w:r>
      <w:r w:rsidRPr="001258CF">
        <w:rPr>
          <w:i/>
          <w:iCs/>
          <w:lang w:eastAsia="it-IT"/>
        </w:rPr>
        <w:t xml:space="preserve">dell’alternanza scuola lavoro </w:t>
      </w:r>
    </w:p>
    <w:p w14:paraId="60EB72BD" w14:textId="77777777" w:rsidR="005A2176" w:rsidRPr="001258CF" w:rsidRDefault="004967BD" w:rsidP="008C5F9E">
      <w:pPr>
        <w:ind w:left="-284"/>
        <w:rPr>
          <w:b/>
          <w:iCs/>
          <w:lang w:eastAsia="it-IT"/>
        </w:rPr>
      </w:pPr>
      <w:r w:rsidRPr="001258CF">
        <w:t xml:space="preserve">Carla Galdino, MIUR </w:t>
      </w:r>
      <w:r w:rsidR="005A2176" w:rsidRPr="001258CF">
        <w:t>Direzione Generale per gli Ordinamenti Scolastici e la Valutazione del Sistema nazionale di istruzione Ufficio IV</w:t>
      </w:r>
    </w:p>
    <w:p w14:paraId="439DB585" w14:textId="77777777" w:rsidR="005A2176" w:rsidRPr="001258CF" w:rsidRDefault="005A2176" w:rsidP="008C5F9E">
      <w:pPr>
        <w:ind w:left="-284"/>
        <w:jc w:val="center"/>
        <w:rPr>
          <w:b/>
          <w:iCs/>
          <w:lang w:eastAsia="it-IT"/>
        </w:rPr>
      </w:pPr>
    </w:p>
    <w:p w14:paraId="144988A2" w14:textId="77777777" w:rsidR="008C5F9E" w:rsidRPr="001258CF" w:rsidRDefault="008C5F9E" w:rsidP="008C5F9E">
      <w:pPr>
        <w:ind w:left="-284"/>
        <w:jc w:val="center"/>
        <w:rPr>
          <w:b/>
          <w:iCs/>
          <w:lang w:eastAsia="it-IT"/>
        </w:rPr>
      </w:pPr>
    </w:p>
    <w:p w14:paraId="640B761B" w14:textId="77777777" w:rsidR="005A2176" w:rsidRPr="001258CF" w:rsidRDefault="005A2176" w:rsidP="008C5F9E">
      <w:pPr>
        <w:ind w:left="-284"/>
        <w:rPr>
          <w:i/>
          <w:iCs/>
          <w:u w:val="single"/>
          <w:lang w:eastAsia="it-IT"/>
        </w:rPr>
      </w:pPr>
      <w:r w:rsidRPr="001258CF">
        <w:rPr>
          <w:b/>
          <w:i/>
          <w:iCs/>
          <w:u w:val="single"/>
          <w:lang w:eastAsia="it-IT"/>
        </w:rPr>
        <w:t>Strumenti ed esperienze</w:t>
      </w:r>
    </w:p>
    <w:p w14:paraId="26BEE00C" w14:textId="77777777" w:rsidR="005A2176" w:rsidRPr="001258CF" w:rsidRDefault="005A2176" w:rsidP="008C5F9E">
      <w:pPr>
        <w:ind w:left="-284"/>
        <w:rPr>
          <w:iCs/>
          <w:lang w:eastAsia="it-IT"/>
        </w:rPr>
      </w:pPr>
    </w:p>
    <w:p w14:paraId="03A5F7F7" w14:textId="77777777" w:rsidR="005A2176" w:rsidRPr="001258CF" w:rsidRDefault="005A2176" w:rsidP="008C5F9E">
      <w:pPr>
        <w:ind w:left="-284"/>
        <w:rPr>
          <w:iCs/>
          <w:lang w:eastAsia="it-IT"/>
        </w:rPr>
      </w:pPr>
      <w:r w:rsidRPr="001258CF">
        <w:rPr>
          <w:b/>
          <w:iCs/>
          <w:lang w:eastAsia="it-IT"/>
        </w:rPr>
        <w:t>ore 10</w:t>
      </w:r>
      <w:r w:rsidRPr="001258CF">
        <w:rPr>
          <w:iCs/>
          <w:lang w:eastAsia="it-IT"/>
        </w:rPr>
        <w:t>,</w:t>
      </w:r>
      <w:r w:rsidRPr="001258CF">
        <w:rPr>
          <w:b/>
          <w:iCs/>
          <w:lang w:eastAsia="it-IT"/>
        </w:rPr>
        <w:t>00</w:t>
      </w:r>
      <w:r w:rsidRPr="001258CF">
        <w:rPr>
          <w:iCs/>
          <w:lang w:eastAsia="it-IT"/>
        </w:rPr>
        <w:t xml:space="preserve"> </w:t>
      </w:r>
    </w:p>
    <w:p w14:paraId="11267CC6" w14:textId="77777777" w:rsidR="005A2176" w:rsidRPr="001258CF" w:rsidRDefault="005A2176" w:rsidP="008C5F9E">
      <w:pPr>
        <w:ind w:left="-284"/>
        <w:rPr>
          <w:i/>
          <w:iCs/>
          <w:lang w:eastAsia="it-IT"/>
        </w:rPr>
      </w:pPr>
      <w:r w:rsidRPr="001258CF">
        <w:rPr>
          <w:i/>
          <w:iCs/>
          <w:lang w:eastAsia="it-IT"/>
        </w:rPr>
        <w:t>Alternanza e competenze chiave</w:t>
      </w:r>
    </w:p>
    <w:p w14:paraId="0C8D7AB2" w14:textId="77777777" w:rsidR="005A2176" w:rsidRPr="001258CF" w:rsidRDefault="005A2176" w:rsidP="008C5F9E">
      <w:pPr>
        <w:ind w:left="-284"/>
        <w:rPr>
          <w:iCs/>
          <w:lang w:eastAsia="it-IT"/>
        </w:rPr>
      </w:pPr>
      <w:r w:rsidRPr="001258CF">
        <w:rPr>
          <w:iCs/>
          <w:lang w:eastAsia="it-IT"/>
        </w:rPr>
        <w:t>Nicola Margnelli</w:t>
      </w:r>
      <w:r w:rsidRPr="001258CF">
        <w:rPr>
          <w:b/>
          <w:iCs/>
          <w:lang w:eastAsia="it-IT"/>
        </w:rPr>
        <w:t xml:space="preserve">, </w:t>
      </w:r>
      <w:r w:rsidRPr="001258CF">
        <w:rPr>
          <w:iCs/>
          <w:lang w:eastAsia="it-IT"/>
        </w:rPr>
        <w:t xml:space="preserve">Cooperativa </w:t>
      </w:r>
      <w:r w:rsidRPr="001258CF">
        <w:rPr>
          <w:i/>
          <w:iCs/>
          <w:lang w:eastAsia="it-IT"/>
        </w:rPr>
        <w:t>Myosotis</w:t>
      </w:r>
      <w:r w:rsidRPr="001258CF">
        <w:rPr>
          <w:b/>
          <w:i/>
          <w:iCs/>
          <w:lang w:eastAsia="it-IT"/>
        </w:rPr>
        <w:t xml:space="preserve"> </w:t>
      </w:r>
      <w:r w:rsidRPr="001258CF">
        <w:rPr>
          <w:b/>
          <w:iCs/>
          <w:lang w:eastAsia="it-IT"/>
        </w:rPr>
        <w:t xml:space="preserve"> </w:t>
      </w:r>
    </w:p>
    <w:p w14:paraId="2AA8AC12" w14:textId="77777777" w:rsidR="005A2176" w:rsidRPr="001258CF" w:rsidRDefault="005A2176" w:rsidP="008C5F9E">
      <w:pPr>
        <w:ind w:left="-284"/>
        <w:rPr>
          <w:iCs/>
          <w:lang w:eastAsia="it-IT"/>
        </w:rPr>
      </w:pPr>
    </w:p>
    <w:p w14:paraId="23DE0B3A" w14:textId="77777777" w:rsidR="005A2176" w:rsidRPr="001258CF" w:rsidRDefault="005A2176" w:rsidP="008C5F9E">
      <w:pPr>
        <w:ind w:left="-284"/>
        <w:rPr>
          <w:b/>
          <w:iCs/>
          <w:lang w:eastAsia="it-IT"/>
        </w:rPr>
      </w:pPr>
      <w:r w:rsidRPr="001258CF">
        <w:rPr>
          <w:b/>
          <w:iCs/>
          <w:lang w:eastAsia="it-IT"/>
        </w:rPr>
        <w:t xml:space="preserve">ore 10,20 </w:t>
      </w:r>
    </w:p>
    <w:p w14:paraId="18617E00" w14:textId="77777777" w:rsidR="005A2176" w:rsidRPr="001258CF" w:rsidRDefault="005A2176" w:rsidP="008C5F9E">
      <w:pPr>
        <w:ind w:left="-284"/>
        <w:rPr>
          <w:lang w:eastAsia="it-IT"/>
        </w:rPr>
      </w:pPr>
      <w:r w:rsidRPr="001258CF">
        <w:rPr>
          <w:i/>
          <w:lang w:eastAsia="it-IT"/>
        </w:rPr>
        <w:t>Il progetto per l’alternanza: materiali e metodi</w:t>
      </w:r>
      <w:r w:rsidRPr="001258CF">
        <w:rPr>
          <w:lang w:eastAsia="it-IT"/>
        </w:rPr>
        <w:t xml:space="preserve"> </w:t>
      </w:r>
    </w:p>
    <w:p w14:paraId="6F2B75E0" w14:textId="77777777" w:rsidR="005A2176" w:rsidRPr="001258CF" w:rsidRDefault="005A2176" w:rsidP="008C5F9E">
      <w:pPr>
        <w:ind w:left="-284"/>
        <w:rPr>
          <w:lang w:eastAsia="it-IT"/>
        </w:rPr>
      </w:pPr>
      <w:r w:rsidRPr="001258CF">
        <w:rPr>
          <w:lang w:eastAsia="it-IT"/>
        </w:rPr>
        <w:t>Caterina Bolasco, operat</w:t>
      </w:r>
      <w:r w:rsidR="004967BD" w:rsidRPr="001258CF">
        <w:rPr>
          <w:lang w:eastAsia="it-IT"/>
        </w:rPr>
        <w:t>ore didattico, Paolo Marabotto,</w:t>
      </w:r>
      <w:r w:rsidR="008E4FE4" w:rsidRPr="001258CF">
        <w:rPr>
          <w:lang w:eastAsia="it-IT"/>
        </w:rPr>
        <w:t xml:space="preserve"> </w:t>
      </w:r>
      <w:r w:rsidRPr="001258CF">
        <w:rPr>
          <w:lang w:eastAsia="it-IT"/>
        </w:rPr>
        <w:t>Sapienza Università di Roma</w:t>
      </w:r>
    </w:p>
    <w:p w14:paraId="71561532" w14:textId="77777777" w:rsidR="005A2176" w:rsidRPr="001258CF" w:rsidRDefault="005A2176" w:rsidP="008C5F9E">
      <w:pPr>
        <w:ind w:left="-284"/>
        <w:rPr>
          <w:lang w:eastAsia="it-IT"/>
        </w:rPr>
      </w:pPr>
    </w:p>
    <w:p w14:paraId="0E782510" w14:textId="77777777" w:rsidR="00CE56FB" w:rsidRPr="001258CF" w:rsidRDefault="005A2176" w:rsidP="00CE56FB">
      <w:pPr>
        <w:ind w:left="-284"/>
        <w:rPr>
          <w:b/>
          <w:lang w:eastAsia="it-IT"/>
        </w:rPr>
      </w:pPr>
      <w:r w:rsidRPr="001258CF">
        <w:rPr>
          <w:b/>
          <w:lang w:eastAsia="it-IT"/>
        </w:rPr>
        <w:t xml:space="preserve">ore 10,40 </w:t>
      </w:r>
    </w:p>
    <w:p w14:paraId="3232A111" w14:textId="77777777" w:rsidR="00CE56FB" w:rsidRPr="001258CF" w:rsidRDefault="00CE56FB" w:rsidP="00CE56FB">
      <w:pPr>
        <w:ind w:left="-284"/>
        <w:rPr>
          <w:rFonts w:ascii="Times New Roman" w:hAnsi="Times New Roman"/>
          <w:i/>
          <w:iCs/>
          <w:lang w:eastAsia="it-IT"/>
        </w:rPr>
      </w:pPr>
      <w:r w:rsidRPr="001258CF">
        <w:rPr>
          <w:rFonts w:ascii="Times New Roman" w:hAnsi="Times New Roman"/>
          <w:i/>
          <w:iCs/>
          <w:lang w:eastAsia="it-IT"/>
        </w:rPr>
        <w:t>Archeologia, scuola, lavoro e volontariato: esperienze di alternanza a confronto</w:t>
      </w:r>
    </w:p>
    <w:p w14:paraId="5B59E33D" w14:textId="3AE172D6" w:rsidR="005A2176" w:rsidRPr="001258CF" w:rsidRDefault="00253177" w:rsidP="00CE56FB">
      <w:pPr>
        <w:ind w:left="-284"/>
        <w:rPr>
          <w:b/>
          <w:lang w:eastAsia="it-IT"/>
        </w:rPr>
      </w:pPr>
      <w:r w:rsidRPr="001258CF">
        <w:rPr>
          <w:iCs/>
          <w:lang w:eastAsia="it-IT"/>
        </w:rPr>
        <w:t xml:space="preserve">Gianfranco Gazzetti, </w:t>
      </w:r>
      <w:r w:rsidR="005A2176" w:rsidRPr="001258CF">
        <w:rPr>
          <w:iCs/>
          <w:lang w:eastAsia="it-IT"/>
        </w:rPr>
        <w:t xml:space="preserve">Giuseppina </w:t>
      </w:r>
      <w:r w:rsidR="001258CF" w:rsidRPr="001258CF">
        <w:rPr>
          <w:iCs/>
          <w:lang w:eastAsia="it-IT"/>
        </w:rPr>
        <w:t>Ghini, Soprintendenza</w:t>
      </w:r>
      <w:r w:rsidR="005A2176" w:rsidRPr="001258CF">
        <w:rPr>
          <w:iCs/>
          <w:lang w:eastAsia="it-IT"/>
        </w:rPr>
        <w:t xml:space="preserve"> Archeologia del Lazio e dell’Etruria meridionale</w:t>
      </w:r>
      <w:r w:rsidR="00CE56FB" w:rsidRPr="001258CF">
        <w:rPr>
          <w:iCs/>
          <w:lang w:eastAsia="it-IT"/>
        </w:rPr>
        <w:t xml:space="preserve"> </w:t>
      </w:r>
      <w:r w:rsidR="005A2176" w:rsidRPr="001258CF">
        <w:rPr>
          <w:iCs/>
          <w:lang w:eastAsia="it-IT"/>
        </w:rPr>
        <w:t>Antoni</w:t>
      </w:r>
      <w:r w:rsidR="004967BD" w:rsidRPr="001258CF">
        <w:rPr>
          <w:iCs/>
          <w:lang w:eastAsia="it-IT"/>
        </w:rPr>
        <w:t xml:space="preserve">no Micalizzi, Dirigente </w:t>
      </w:r>
      <w:r w:rsidR="001258CF" w:rsidRPr="001258CF">
        <w:rPr>
          <w:iCs/>
          <w:lang w:eastAsia="it-IT"/>
        </w:rPr>
        <w:t>scolastico, Anna</w:t>
      </w:r>
      <w:r w:rsidR="004967BD" w:rsidRPr="001258CF">
        <w:rPr>
          <w:iCs/>
          <w:lang w:eastAsia="it-IT"/>
        </w:rPr>
        <w:t xml:space="preserve"> Verdini,</w:t>
      </w:r>
      <w:r w:rsidR="005A2176" w:rsidRPr="001258CF">
        <w:rPr>
          <w:iCs/>
          <w:lang w:eastAsia="it-IT"/>
        </w:rPr>
        <w:t xml:space="preserve"> Liceo Scientifico Statale ‘S. Cannizzaro’ </w:t>
      </w:r>
      <w:r w:rsidR="004967BD" w:rsidRPr="001258CF">
        <w:rPr>
          <w:iCs/>
          <w:lang w:eastAsia="it-IT"/>
        </w:rPr>
        <w:t>di Roma</w:t>
      </w:r>
    </w:p>
    <w:p w14:paraId="226F81BD" w14:textId="77777777" w:rsidR="005A2176" w:rsidRPr="001258CF" w:rsidRDefault="005A2176" w:rsidP="008C5F9E">
      <w:pPr>
        <w:ind w:left="-284"/>
        <w:rPr>
          <w:iCs/>
          <w:lang w:eastAsia="it-IT"/>
        </w:rPr>
      </w:pPr>
      <w:r w:rsidRPr="001258CF">
        <w:rPr>
          <w:iCs/>
          <w:lang w:eastAsia="it-IT"/>
        </w:rPr>
        <w:t xml:space="preserve">  </w:t>
      </w:r>
    </w:p>
    <w:p w14:paraId="2AD0FCB0" w14:textId="77777777" w:rsidR="005A2176" w:rsidRPr="001258CF" w:rsidRDefault="005A2176" w:rsidP="008C5F9E">
      <w:pPr>
        <w:ind w:left="-284"/>
        <w:rPr>
          <w:iCs/>
          <w:lang w:eastAsia="it-IT"/>
        </w:rPr>
      </w:pPr>
    </w:p>
    <w:p w14:paraId="2E7ABB4A" w14:textId="77777777" w:rsidR="005A2176" w:rsidRPr="001258CF" w:rsidRDefault="005A2176" w:rsidP="008C5F9E">
      <w:pPr>
        <w:ind w:left="-284"/>
      </w:pPr>
      <w:r w:rsidRPr="001258CF">
        <w:rPr>
          <w:b/>
          <w:iCs/>
          <w:lang w:eastAsia="it-IT"/>
        </w:rPr>
        <w:t xml:space="preserve">ore 11,10 </w:t>
      </w:r>
      <w:r w:rsidRPr="001258CF">
        <w:t>Coffee break</w:t>
      </w:r>
    </w:p>
    <w:p w14:paraId="356FC712" w14:textId="77777777" w:rsidR="005A2176" w:rsidRPr="001258CF" w:rsidRDefault="005A2176" w:rsidP="008C5F9E">
      <w:pPr>
        <w:ind w:left="-284"/>
      </w:pPr>
    </w:p>
    <w:p w14:paraId="1C34D86E" w14:textId="77777777" w:rsidR="005A2176" w:rsidRPr="001258CF" w:rsidRDefault="005A2176" w:rsidP="008C5F9E">
      <w:pPr>
        <w:ind w:left="-284"/>
      </w:pPr>
    </w:p>
    <w:p w14:paraId="325FB41A" w14:textId="77777777" w:rsidR="005A2176" w:rsidRPr="001258CF" w:rsidRDefault="005A2176" w:rsidP="008C5F9E">
      <w:pPr>
        <w:ind w:left="-284"/>
        <w:rPr>
          <w:b/>
        </w:rPr>
      </w:pPr>
      <w:r w:rsidRPr="001258CF">
        <w:rPr>
          <w:b/>
        </w:rPr>
        <w:t xml:space="preserve">ore 11,40 </w:t>
      </w:r>
    </w:p>
    <w:p w14:paraId="1C8D0F81" w14:textId="77777777" w:rsidR="005A2176" w:rsidRPr="001258CF" w:rsidRDefault="005A2176" w:rsidP="008C5F9E">
      <w:pPr>
        <w:ind w:left="-284"/>
        <w:rPr>
          <w:iCs/>
          <w:lang w:eastAsia="it-IT"/>
        </w:rPr>
      </w:pPr>
      <w:r w:rsidRPr="001258CF">
        <w:rPr>
          <w:i/>
        </w:rPr>
        <w:t>ArchiVivo: l'esperienza di alternanza scuola lavoro all'Archivio di Stato di Roma</w:t>
      </w:r>
      <w:r w:rsidRPr="001258CF">
        <w:rPr>
          <w:iCs/>
          <w:lang w:eastAsia="it-IT"/>
        </w:rPr>
        <w:t xml:space="preserve"> </w:t>
      </w:r>
    </w:p>
    <w:p w14:paraId="6A989B55" w14:textId="77777777" w:rsidR="005A2176" w:rsidRPr="001258CF" w:rsidRDefault="005A2176" w:rsidP="008C5F9E">
      <w:pPr>
        <w:ind w:left="-284"/>
        <w:rPr>
          <w:iCs/>
          <w:lang w:eastAsia="it-IT"/>
        </w:rPr>
      </w:pPr>
      <w:r w:rsidRPr="001258CF">
        <w:rPr>
          <w:iCs/>
          <w:lang w:eastAsia="it-IT"/>
        </w:rPr>
        <w:t xml:space="preserve">Monica Calzolari, MIBACT, Archivio di Stato di Roma, </w:t>
      </w:r>
    </w:p>
    <w:p w14:paraId="7B8BF30D" w14:textId="77777777" w:rsidR="005A2176" w:rsidRPr="001258CF" w:rsidRDefault="004967BD" w:rsidP="008C5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iCs/>
          <w:lang w:eastAsia="it-IT"/>
        </w:rPr>
      </w:pPr>
      <w:r w:rsidRPr="001258CF">
        <w:rPr>
          <w:iCs/>
          <w:lang w:eastAsia="it-IT"/>
        </w:rPr>
        <w:t xml:space="preserve">Daniela Gaspodini, Dirigente scolastico </w:t>
      </w:r>
      <w:r w:rsidR="005A2176" w:rsidRPr="001258CF">
        <w:rPr>
          <w:iCs/>
          <w:lang w:eastAsia="it-IT"/>
        </w:rPr>
        <w:t xml:space="preserve">Liceo Statale Classico-Musicale-Scienze Umane ‘Chris Cappell College’ di Anzio </w:t>
      </w:r>
    </w:p>
    <w:p w14:paraId="42F83E7F" w14:textId="77777777" w:rsidR="005A2176" w:rsidRPr="001258CF" w:rsidRDefault="005A2176" w:rsidP="008C5F9E">
      <w:pPr>
        <w:pStyle w:val="PreformattatoHTML"/>
        <w:ind w:left="-284"/>
        <w:rPr>
          <w:rFonts w:ascii="Calibri" w:hAnsi="Calibri" w:cs="Times New Roman"/>
          <w:i/>
          <w:sz w:val="24"/>
          <w:szCs w:val="24"/>
          <w:lang w:eastAsia="en-US"/>
        </w:rPr>
      </w:pPr>
      <w:r w:rsidRPr="001258CF">
        <w:rPr>
          <w:rFonts w:ascii="Calibri" w:hAnsi="Calibri" w:cs="Times New Roman"/>
          <w:i/>
          <w:sz w:val="24"/>
          <w:szCs w:val="24"/>
          <w:lang w:eastAsia="en-US"/>
        </w:rPr>
        <w:t xml:space="preserve"> </w:t>
      </w:r>
    </w:p>
    <w:p w14:paraId="488262E1" w14:textId="77777777" w:rsidR="005A2176" w:rsidRPr="001258CF" w:rsidRDefault="005A2176" w:rsidP="008C5F9E">
      <w:pPr>
        <w:ind w:left="-284"/>
        <w:rPr>
          <w:b/>
          <w:iCs/>
          <w:lang w:eastAsia="it-IT"/>
        </w:rPr>
      </w:pPr>
      <w:r w:rsidRPr="001258CF">
        <w:rPr>
          <w:b/>
          <w:iCs/>
          <w:lang w:eastAsia="it-IT"/>
        </w:rPr>
        <w:t xml:space="preserve">ore 12,10 </w:t>
      </w:r>
    </w:p>
    <w:p w14:paraId="4D183C49" w14:textId="77777777" w:rsidR="005A2176" w:rsidRPr="001258CF" w:rsidRDefault="005A2176" w:rsidP="008C5F9E">
      <w:pPr>
        <w:ind w:left="-284"/>
      </w:pPr>
      <w:r w:rsidRPr="001258CF">
        <w:rPr>
          <w:i/>
        </w:rPr>
        <w:t>Museum Jobs,le professioni museali</w:t>
      </w:r>
      <w:r w:rsidRPr="001258CF">
        <w:t xml:space="preserve">  </w:t>
      </w:r>
    </w:p>
    <w:p w14:paraId="35CDA199" w14:textId="77777777" w:rsidR="005A2176" w:rsidRPr="001258CF" w:rsidRDefault="00253177" w:rsidP="008C5F9E">
      <w:pPr>
        <w:ind w:left="-284"/>
      </w:pPr>
      <w:r w:rsidRPr="001258CF">
        <w:t xml:space="preserve">Luca Bondioli, </w:t>
      </w:r>
      <w:r w:rsidR="005A2176" w:rsidRPr="001258CF">
        <w:t>Gianfranco Calandra, MIBACT, Polo Museale del Lazio, Museo Nazionale Preistorico Etnografico ‘L. Pigorini’</w:t>
      </w:r>
    </w:p>
    <w:p w14:paraId="2CBD45B2" w14:textId="77777777" w:rsidR="005A2176" w:rsidRPr="001258CF" w:rsidRDefault="005A2176" w:rsidP="008C5F9E">
      <w:pPr>
        <w:ind w:left="-284"/>
      </w:pPr>
    </w:p>
    <w:p w14:paraId="742792B4" w14:textId="77777777" w:rsidR="005A2176" w:rsidRPr="001258CF" w:rsidRDefault="005A2176" w:rsidP="008C5F9E">
      <w:pPr>
        <w:ind w:left="-284"/>
        <w:rPr>
          <w:b/>
        </w:rPr>
      </w:pPr>
      <w:r w:rsidRPr="001258CF">
        <w:rPr>
          <w:b/>
        </w:rPr>
        <w:t xml:space="preserve">ore 12,40 </w:t>
      </w:r>
    </w:p>
    <w:p w14:paraId="2D3409D0" w14:textId="77777777" w:rsidR="005A2176" w:rsidRPr="001258CF" w:rsidRDefault="005A2176" w:rsidP="008C5F9E">
      <w:pPr>
        <w:ind w:left="-284"/>
      </w:pPr>
      <w:r w:rsidRPr="001258CF">
        <w:t>Dibattito e conclusioni con Carla Galdino, Martina De Luca, Irene Baldriga</w:t>
      </w:r>
    </w:p>
    <w:p w14:paraId="4069454F" w14:textId="77777777" w:rsidR="005A2176" w:rsidRPr="001258CF" w:rsidRDefault="005A2176" w:rsidP="008C5F9E">
      <w:pPr>
        <w:ind w:left="-284"/>
      </w:pPr>
    </w:p>
    <w:p w14:paraId="2194ABE3" w14:textId="77777777" w:rsidR="005A2176" w:rsidRPr="001258CF" w:rsidRDefault="005A2176" w:rsidP="008C5F9E">
      <w:pPr>
        <w:ind w:left="-284"/>
      </w:pPr>
    </w:p>
    <w:p w14:paraId="5F92E22E" w14:textId="77777777" w:rsidR="005A2176" w:rsidRPr="001258CF" w:rsidRDefault="005A2176" w:rsidP="008C5F9E">
      <w:pPr>
        <w:ind w:left="-284"/>
      </w:pPr>
      <w:r w:rsidRPr="001258CF">
        <w:rPr>
          <w:b/>
          <w:iCs/>
          <w:lang w:eastAsia="it-IT"/>
        </w:rPr>
        <w:t xml:space="preserve">ore 13,30 – 14,30 </w:t>
      </w:r>
      <w:r w:rsidRPr="001258CF">
        <w:t>Pausa</w:t>
      </w:r>
    </w:p>
    <w:p w14:paraId="20FBD9D3" w14:textId="77777777" w:rsidR="005A2176" w:rsidRPr="001258CF" w:rsidRDefault="005A2176" w:rsidP="008C5F9E">
      <w:pPr>
        <w:ind w:left="-284" w:right="12077"/>
      </w:pPr>
    </w:p>
    <w:p w14:paraId="78E048B1" w14:textId="77777777" w:rsidR="004967BD" w:rsidRPr="001258CF" w:rsidRDefault="004967BD" w:rsidP="008C5F9E">
      <w:pPr>
        <w:ind w:left="-284" w:right="12077"/>
      </w:pPr>
    </w:p>
    <w:p w14:paraId="4F51B4B9" w14:textId="77777777" w:rsidR="002570DE" w:rsidRPr="001258CF" w:rsidRDefault="002570DE" w:rsidP="002570DE">
      <w:pPr>
        <w:ind w:left="-284"/>
        <w:jc w:val="center"/>
        <w:rPr>
          <w:b/>
        </w:rPr>
      </w:pPr>
      <w:r w:rsidRPr="001258CF">
        <w:rPr>
          <w:b/>
        </w:rPr>
        <w:lastRenderedPageBreak/>
        <w:t>Venerdì 12 febbraio 14,30-17,00</w:t>
      </w:r>
    </w:p>
    <w:p w14:paraId="0C8EF1F4" w14:textId="77777777" w:rsidR="002570DE" w:rsidRPr="001258CF" w:rsidRDefault="005A2176" w:rsidP="008C5F9E">
      <w:pPr>
        <w:ind w:left="-284"/>
        <w:jc w:val="center"/>
        <w:rPr>
          <w:b/>
          <w:i/>
          <w:lang w:eastAsia="it-IT"/>
        </w:rPr>
      </w:pPr>
      <w:r w:rsidRPr="001258CF">
        <w:rPr>
          <w:b/>
          <w:i/>
          <w:lang w:eastAsia="it-IT"/>
        </w:rPr>
        <w:t xml:space="preserve"> </w:t>
      </w:r>
    </w:p>
    <w:p w14:paraId="62E4E1D3" w14:textId="77777777" w:rsidR="005A2176" w:rsidRPr="001258CF" w:rsidRDefault="00503FF8" w:rsidP="008C5F9E">
      <w:pPr>
        <w:ind w:left="-284"/>
        <w:jc w:val="center"/>
        <w:rPr>
          <w:b/>
        </w:rPr>
      </w:pPr>
      <w:r w:rsidRPr="001258CF">
        <w:rPr>
          <w:b/>
          <w:i/>
        </w:rPr>
        <w:t>M</w:t>
      </w:r>
      <w:r w:rsidR="002570DE" w:rsidRPr="001258CF">
        <w:rPr>
          <w:b/>
          <w:i/>
        </w:rPr>
        <w:t>etodologie</w:t>
      </w:r>
      <w:r w:rsidR="008C5F9E" w:rsidRPr="001258CF">
        <w:rPr>
          <w:b/>
          <w:i/>
        </w:rPr>
        <w:t xml:space="preserve"> </w:t>
      </w:r>
      <w:r w:rsidRPr="001258CF">
        <w:rPr>
          <w:b/>
          <w:i/>
        </w:rPr>
        <w:t xml:space="preserve">e contesti </w:t>
      </w:r>
      <w:r w:rsidR="00E360E5" w:rsidRPr="001258CF">
        <w:rPr>
          <w:b/>
          <w:i/>
        </w:rPr>
        <w:t>per l’</w:t>
      </w:r>
      <w:r w:rsidR="002570DE" w:rsidRPr="001258CF">
        <w:rPr>
          <w:b/>
          <w:i/>
        </w:rPr>
        <w:t>educazione</w:t>
      </w:r>
      <w:r w:rsidR="008C5F9E" w:rsidRPr="001258CF">
        <w:rPr>
          <w:b/>
          <w:i/>
        </w:rPr>
        <w:t xml:space="preserve"> al patrimonio</w:t>
      </w:r>
      <w:r w:rsidR="002570DE" w:rsidRPr="001258CF">
        <w:rPr>
          <w:b/>
          <w:i/>
        </w:rPr>
        <w:t xml:space="preserve"> culturale</w:t>
      </w:r>
    </w:p>
    <w:p w14:paraId="01B840BC" w14:textId="77777777" w:rsidR="005A2176" w:rsidRPr="001258CF" w:rsidRDefault="005A2176" w:rsidP="008C5F9E">
      <w:pPr>
        <w:ind w:left="-284"/>
      </w:pPr>
    </w:p>
    <w:p w14:paraId="1498210D" w14:textId="77777777" w:rsidR="005A2176" w:rsidRPr="001258CF" w:rsidRDefault="005A2176" w:rsidP="008C5F9E">
      <w:pPr>
        <w:ind w:left="-284"/>
      </w:pPr>
    </w:p>
    <w:p w14:paraId="2B389E68" w14:textId="77777777" w:rsidR="005A2176" w:rsidRPr="001258CF" w:rsidRDefault="005A2176" w:rsidP="008C5F9E">
      <w:pPr>
        <w:ind w:left="-284"/>
      </w:pPr>
      <w:r w:rsidRPr="001258CF">
        <w:rPr>
          <w:b/>
        </w:rPr>
        <w:t>ore 14,30</w:t>
      </w:r>
      <w:r w:rsidRPr="001258CF">
        <w:t xml:space="preserve"> </w:t>
      </w:r>
    </w:p>
    <w:p w14:paraId="3621CC7B" w14:textId="77777777" w:rsidR="005A2176" w:rsidRPr="001258CF" w:rsidRDefault="002570DE" w:rsidP="008C5F9E">
      <w:pPr>
        <w:ind w:left="-284"/>
        <w:rPr>
          <w:i/>
          <w:lang w:eastAsia="it-IT"/>
        </w:rPr>
      </w:pPr>
      <w:r w:rsidRPr="001258CF">
        <w:rPr>
          <w:i/>
          <w:lang w:eastAsia="it-IT"/>
        </w:rPr>
        <w:t>Introduzione alla sessione pomeridiana</w:t>
      </w:r>
    </w:p>
    <w:p w14:paraId="49AE5636" w14:textId="77777777" w:rsidR="005A2176" w:rsidRPr="001258CF" w:rsidRDefault="004967BD" w:rsidP="008C5F9E">
      <w:pPr>
        <w:ind w:left="-284"/>
        <w:rPr>
          <w:lang w:eastAsia="it-IT"/>
        </w:rPr>
      </w:pPr>
      <w:r w:rsidRPr="001258CF">
        <w:t xml:space="preserve">Elisabetta Borgia </w:t>
      </w:r>
      <w:r w:rsidR="005A2176" w:rsidRPr="001258CF">
        <w:t xml:space="preserve"> </w:t>
      </w:r>
      <w:r w:rsidR="005A2176" w:rsidRPr="001258CF">
        <w:rPr>
          <w:lang w:eastAsia="it-IT"/>
        </w:rPr>
        <w:t xml:space="preserve">Direzione Generale Educazione e Ricerca Servizio I </w:t>
      </w:r>
      <w:r w:rsidR="005A2176" w:rsidRPr="001258CF">
        <w:rPr>
          <w:i/>
          <w:lang w:eastAsia="it-IT"/>
        </w:rPr>
        <w:t>Ufficio Studi</w:t>
      </w:r>
      <w:r w:rsidR="005A2176" w:rsidRPr="001258CF">
        <w:rPr>
          <w:lang w:eastAsia="it-IT"/>
        </w:rPr>
        <w:t xml:space="preserve"> – Sed,  </w:t>
      </w:r>
    </w:p>
    <w:p w14:paraId="402E330E" w14:textId="77777777" w:rsidR="005A2176" w:rsidRPr="001258CF" w:rsidRDefault="005A2176" w:rsidP="008C5F9E">
      <w:pPr>
        <w:ind w:left="-284"/>
        <w:rPr>
          <w:b/>
          <w:lang w:eastAsia="it-IT"/>
        </w:rPr>
      </w:pPr>
      <w:bookmarkStart w:id="0" w:name="_GoBack"/>
    </w:p>
    <w:bookmarkEnd w:id="0"/>
    <w:p w14:paraId="476966F8" w14:textId="77777777" w:rsidR="005A2176" w:rsidRPr="001258CF" w:rsidRDefault="005A2176" w:rsidP="008C5F9E">
      <w:pPr>
        <w:ind w:left="-284"/>
        <w:rPr>
          <w:b/>
        </w:rPr>
      </w:pPr>
      <w:r w:rsidRPr="001258CF">
        <w:rPr>
          <w:b/>
        </w:rPr>
        <w:t xml:space="preserve">ore 14,50 </w:t>
      </w:r>
    </w:p>
    <w:p w14:paraId="31A00B7D" w14:textId="77777777" w:rsidR="005A2176" w:rsidRPr="001258CF" w:rsidRDefault="005A2176" w:rsidP="008C5F9E">
      <w:pPr>
        <w:ind w:left="-284"/>
        <w:rPr>
          <w:i/>
        </w:rPr>
      </w:pPr>
      <w:r w:rsidRPr="001258CF">
        <w:rPr>
          <w:i/>
        </w:rPr>
        <w:t>Object-based learning</w:t>
      </w:r>
      <w:r w:rsidRPr="001258CF">
        <w:rPr>
          <w:b/>
        </w:rPr>
        <w:t xml:space="preserve"> </w:t>
      </w:r>
      <w:r w:rsidRPr="001258CF">
        <w:rPr>
          <w:i/>
        </w:rPr>
        <w:t xml:space="preserve">alla Crypta Balbi di Roma </w:t>
      </w:r>
    </w:p>
    <w:p w14:paraId="63E59A9E" w14:textId="77777777" w:rsidR="005A2176" w:rsidRPr="001258CF" w:rsidRDefault="005A2176" w:rsidP="008C5F9E">
      <w:pPr>
        <w:ind w:left="-284"/>
        <w:rPr>
          <w:lang w:eastAsia="it-IT"/>
        </w:rPr>
      </w:pPr>
      <w:r w:rsidRPr="001258CF">
        <w:t xml:space="preserve">Antonella </w:t>
      </w:r>
      <w:r w:rsidR="004967BD" w:rsidRPr="001258CF">
        <w:t>Poce, Università</w:t>
      </w:r>
      <w:r w:rsidRPr="001258CF">
        <w:t xml:space="preserve"> Roma </w:t>
      </w:r>
      <w:r w:rsidR="004967BD" w:rsidRPr="001258CF">
        <w:t>Tre, Centro</w:t>
      </w:r>
      <w:r w:rsidRPr="001258CF">
        <w:t xml:space="preserve"> Didattica Museale</w:t>
      </w:r>
    </w:p>
    <w:p w14:paraId="7A6981ED" w14:textId="77777777" w:rsidR="005A2176" w:rsidRPr="001258CF" w:rsidRDefault="005A2176" w:rsidP="008C5F9E">
      <w:pPr>
        <w:ind w:left="-284"/>
        <w:rPr>
          <w:i/>
          <w:highlight w:val="yellow"/>
          <w:lang w:eastAsia="it-IT"/>
        </w:rPr>
      </w:pPr>
    </w:p>
    <w:p w14:paraId="3CAA5BD5" w14:textId="77777777" w:rsidR="005A2176" w:rsidRPr="001258CF" w:rsidRDefault="005A2176" w:rsidP="008C5F9E">
      <w:pPr>
        <w:ind w:left="-284"/>
        <w:rPr>
          <w:b/>
        </w:rPr>
      </w:pPr>
      <w:r w:rsidRPr="001258CF">
        <w:rPr>
          <w:b/>
        </w:rPr>
        <w:t>ore 15,10</w:t>
      </w:r>
    </w:p>
    <w:p w14:paraId="6E91C23C" w14:textId="77777777" w:rsidR="005A2176" w:rsidRPr="001258CF" w:rsidRDefault="005A2176" w:rsidP="008C5F9E">
      <w:pPr>
        <w:ind w:left="-284"/>
      </w:pPr>
      <w:r w:rsidRPr="001258CF">
        <w:rPr>
          <w:b/>
        </w:rPr>
        <w:t>‘</w:t>
      </w:r>
      <w:r w:rsidRPr="001258CF">
        <w:rPr>
          <w:i/>
        </w:rPr>
        <w:t xml:space="preserve">Museo per tutti’. Un progetto per trasformare un piccolo museo in un laboratorio di relazioni tra scuola e patrimonio culturale con il concorso nazionale MIUR </w:t>
      </w:r>
    </w:p>
    <w:p w14:paraId="68D5590D" w14:textId="77777777" w:rsidR="005A2176" w:rsidRPr="001258CF" w:rsidRDefault="005A2176" w:rsidP="008C5F9E">
      <w:pPr>
        <w:ind w:left="-284"/>
      </w:pPr>
      <w:r w:rsidRPr="001258CF">
        <w:t>Giovanna Bozzi, Segretaria nazionale ANISA I.I.S.S. ‘Marzolla Simone Durano’ - Liceo Artistico ‘E. Simone’</w:t>
      </w:r>
      <w:r w:rsidR="008E4FE4" w:rsidRPr="001258CF">
        <w:t>di</w:t>
      </w:r>
      <w:r w:rsidRPr="001258CF">
        <w:t xml:space="preserve"> Brindisi  </w:t>
      </w:r>
    </w:p>
    <w:p w14:paraId="5BC63F3B" w14:textId="77777777" w:rsidR="005A2176" w:rsidRPr="001258CF" w:rsidRDefault="005A2176" w:rsidP="008C5F9E">
      <w:pPr>
        <w:ind w:left="-284"/>
        <w:rPr>
          <w:b/>
        </w:rPr>
      </w:pPr>
    </w:p>
    <w:p w14:paraId="5F74AFC5" w14:textId="77777777" w:rsidR="005A2176" w:rsidRPr="001258CF" w:rsidRDefault="005A2176" w:rsidP="008C5F9E">
      <w:pPr>
        <w:ind w:left="-284"/>
      </w:pPr>
      <w:r w:rsidRPr="001258CF">
        <w:rPr>
          <w:b/>
        </w:rPr>
        <w:t>ore 15,30</w:t>
      </w:r>
      <w:r w:rsidRPr="001258CF">
        <w:t xml:space="preserve"> </w:t>
      </w:r>
    </w:p>
    <w:p w14:paraId="1A8803A4" w14:textId="77777777" w:rsidR="005A2176" w:rsidRPr="001258CF" w:rsidRDefault="005A2176" w:rsidP="008C5F9E">
      <w:pPr>
        <w:ind w:left="-284"/>
        <w:rPr>
          <w:i/>
        </w:rPr>
      </w:pPr>
      <w:r w:rsidRPr="001258CF">
        <w:rPr>
          <w:i/>
        </w:rPr>
        <w:t>Living Crustumerium</w:t>
      </w:r>
    </w:p>
    <w:p w14:paraId="6F0073B5" w14:textId="77777777" w:rsidR="005A2176" w:rsidRPr="001258CF" w:rsidRDefault="004967BD" w:rsidP="008C5F9E">
      <w:pPr>
        <w:ind w:left="-284"/>
      </w:pPr>
      <w:r w:rsidRPr="001258CF">
        <w:t xml:space="preserve">Paola Filippini, </w:t>
      </w:r>
      <w:r w:rsidR="005A2176" w:rsidRPr="001258CF">
        <w:t>Soprintendenza Speciale per il Colosseo, il Museo Nazionale Romano e l’area archeologica di Roma</w:t>
      </w:r>
    </w:p>
    <w:p w14:paraId="7F63CB61" w14:textId="77777777" w:rsidR="00CE56FB" w:rsidRPr="001258CF" w:rsidRDefault="005A2176" w:rsidP="008C5F9E">
      <w:pPr>
        <w:ind w:left="-284"/>
      </w:pPr>
      <w:r w:rsidRPr="001258CF">
        <w:t xml:space="preserve">Fabio Foddai, Miriam </w:t>
      </w:r>
      <w:hyperlink r:id="rId7" w:history="1">
        <w:r w:rsidRPr="001258CF">
          <w:rPr>
            <w:rStyle w:val="Collegamentoipertestuale"/>
            <w:color w:val="auto"/>
            <w:u w:val="none"/>
          </w:rPr>
          <w:t>Merlonghi</w:t>
        </w:r>
      </w:hyperlink>
      <w:r w:rsidRPr="001258CF">
        <w:t xml:space="preserve">, </w:t>
      </w:r>
      <w:r w:rsidR="004967BD" w:rsidRPr="001258CF">
        <w:t>Laura Testa,</w:t>
      </w:r>
    </w:p>
    <w:p w14:paraId="327E4658" w14:textId="77777777" w:rsidR="005A2176" w:rsidRPr="001258CF" w:rsidRDefault="005A2176" w:rsidP="008C5F9E">
      <w:pPr>
        <w:ind w:left="-284"/>
      </w:pPr>
      <w:r w:rsidRPr="001258CF">
        <w:t>Liceo Classico Statale ‘L. Manara’ di Roma</w:t>
      </w:r>
    </w:p>
    <w:p w14:paraId="315D6C6B" w14:textId="77777777" w:rsidR="005A2176" w:rsidRPr="001258CF" w:rsidRDefault="005A2176" w:rsidP="008C5F9E">
      <w:pPr>
        <w:ind w:left="-284"/>
      </w:pPr>
    </w:p>
    <w:p w14:paraId="68152587" w14:textId="77777777" w:rsidR="005A2176" w:rsidRPr="001258CF" w:rsidRDefault="005A2176" w:rsidP="008C5F9E">
      <w:pPr>
        <w:ind w:left="-284"/>
        <w:rPr>
          <w:i/>
        </w:rPr>
      </w:pPr>
      <w:r w:rsidRPr="001258CF">
        <w:rPr>
          <w:b/>
        </w:rPr>
        <w:t>ore 16,00</w:t>
      </w:r>
      <w:r w:rsidRPr="001258CF">
        <w:t xml:space="preserve"> </w:t>
      </w:r>
      <w:r w:rsidR="004967BD" w:rsidRPr="001258CF">
        <w:t xml:space="preserve"> </w:t>
      </w:r>
      <w:r w:rsidR="004967BD" w:rsidRPr="001258CF">
        <w:rPr>
          <w:i/>
        </w:rPr>
        <w:t>Alternanza scuola – lavoro: progetti in corso</w:t>
      </w:r>
    </w:p>
    <w:p w14:paraId="0E4D9206" w14:textId="77777777" w:rsidR="005A2176" w:rsidRPr="001258CF" w:rsidRDefault="005A2176" w:rsidP="008C5F9E">
      <w:pPr>
        <w:ind w:left="-284"/>
      </w:pPr>
    </w:p>
    <w:p w14:paraId="50E7ABD2" w14:textId="77777777" w:rsidR="005A2176" w:rsidRPr="001258CF" w:rsidRDefault="004967BD" w:rsidP="008C5F9E">
      <w:pPr>
        <w:ind w:left="-284"/>
        <w:rPr>
          <w:b/>
        </w:rPr>
      </w:pPr>
      <w:r w:rsidRPr="001258CF">
        <w:rPr>
          <w:b/>
        </w:rPr>
        <w:t>16,3</w:t>
      </w:r>
      <w:r w:rsidR="005A2176" w:rsidRPr="001258CF">
        <w:rPr>
          <w:b/>
        </w:rPr>
        <w:t xml:space="preserve">0 </w:t>
      </w:r>
    </w:p>
    <w:p w14:paraId="62B7879B" w14:textId="24A478D2" w:rsidR="005A2176" w:rsidRPr="001258CF" w:rsidRDefault="001258CF" w:rsidP="008C5F9E">
      <w:pPr>
        <w:ind w:left="-284"/>
        <w:rPr>
          <w:b/>
          <w:i/>
        </w:rPr>
      </w:pPr>
      <w:r w:rsidRPr="001258CF">
        <w:rPr>
          <w:i/>
        </w:rPr>
        <w:t>D</w:t>
      </w:r>
      <w:r w:rsidR="005A2176" w:rsidRPr="001258CF">
        <w:rPr>
          <w:i/>
        </w:rPr>
        <w:t>omande dei partecipanti</w:t>
      </w:r>
      <w:r w:rsidRPr="001258CF">
        <w:rPr>
          <w:i/>
        </w:rPr>
        <w:t xml:space="preserve"> e conclusioni</w:t>
      </w:r>
    </w:p>
    <w:p w14:paraId="35DA29DD" w14:textId="77777777" w:rsidR="005A2176" w:rsidRPr="001258CF" w:rsidRDefault="005A2176" w:rsidP="008C5F9E">
      <w:pPr>
        <w:ind w:left="-284"/>
        <w:rPr>
          <w:i/>
        </w:rPr>
      </w:pPr>
    </w:p>
    <w:p w14:paraId="0D84D3FD" w14:textId="77777777" w:rsidR="005A2176" w:rsidRPr="001258CF" w:rsidRDefault="005A2176" w:rsidP="008C5F9E">
      <w:pPr>
        <w:ind w:left="-284"/>
      </w:pPr>
    </w:p>
    <w:p w14:paraId="3BC53613" w14:textId="77777777" w:rsidR="005A2176" w:rsidRPr="001258CF" w:rsidRDefault="005A2176" w:rsidP="008C5F9E">
      <w:pPr>
        <w:ind w:left="-284"/>
      </w:pPr>
    </w:p>
    <w:sectPr w:rsidR="005A2176" w:rsidRPr="001258CF" w:rsidSect="008C5F9E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28"/>
    <w:rsid w:val="001258CF"/>
    <w:rsid w:val="00253177"/>
    <w:rsid w:val="002570DE"/>
    <w:rsid w:val="004967BD"/>
    <w:rsid w:val="00503FF8"/>
    <w:rsid w:val="0055048F"/>
    <w:rsid w:val="005A2176"/>
    <w:rsid w:val="00821375"/>
    <w:rsid w:val="008C5F9E"/>
    <w:rsid w:val="008E4FE4"/>
    <w:rsid w:val="00AC4BB6"/>
    <w:rsid w:val="00CE56FB"/>
    <w:rsid w:val="00E17123"/>
    <w:rsid w:val="00E360E5"/>
    <w:rsid w:val="00FE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56C0"/>
  <w15:docId w15:val="{17A0C3AE-5E31-4413-8032-BF10A0EF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217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A2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A2176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A217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1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1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rlonghi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beniculturali.it/mibac/export/system/modules/it.inera.opencms.templates/MiBAC/images/layout/header/logoMIBACT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borgia</dc:creator>
  <cp:lastModifiedBy>Martina De Luca</cp:lastModifiedBy>
  <cp:revision>3</cp:revision>
  <dcterms:created xsi:type="dcterms:W3CDTF">2016-02-04T15:48:00Z</dcterms:created>
  <dcterms:modified xsi:type="dcterms:W3CDTF">2016-02-04T15:50:00Z</dcterms:modified>
</cp:coreProperties>
</file>