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4C" w:rsidRDefault="0054004C" w:rsidP="0054004C">
      <w:pPr>
        <w:keepNext/>
      </w:pPr>
      <w:r>
        <w:rPr>
          <w:noProof/>
          <w:lang w:eastAsia="it-IT"/>
        </w:rPr>
        <w:drawing>
          <wp:inline distT="0" distB="0" distL="0" distR="0">
            <wp:extent cx="2162175" cy="2114550"/>
            <wp:effectExtent l="19050" t="0" r="9525" b="0"/>
            <wp:docPr id="1" name="Immagine 0" descr="Babbo Na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bo Natal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630" w:rsidRDefault="0054004C" w:rsidP="0054004C">
      <w:pPr>
        <w:pStyle w:val="Didascalia"/>
      </w:pPr>
      <w:r>
        <w:t xml:space="preserve">Figura </w:t>
      </w:r>
      <w:fldSimple w:instr=" SEQ Figura \* ARABIC ">
        <w:r w:rsidR="00326622">
          <w:rPr>
            <w:noProof/>
          </w:rPr>
          <w:t>1</w:t>
        </w:r>
      </w:fldSimple>
      <w:r>
        <w:t xml:space="preserve"> Babbo Natale</w:t>
      </w:r>
    </w:p>
    <w:p w:rsidR="0054004C" w:rsidRDefault="0054004C" w:rsidP="0054004C"/>
    <w:p w:rsidR="0054004C" w:rsidRDefault="0054004C" w:rsidP="0054004C">
      <w:pPr>
        <w:pStyle w:val="Didascalia"/>
      </w:pPr>
      <w:r>
        <w:rPr>
          <w:noProof/>
          <w:lang w:eastAsia="it-IT"/>
        </w:rPr>
        <w:drawing>
          <wp:inline distT="0" distB="0" distL="0" distR="0">
            <wp:extent cx="4904643" cy="5154907"/>
            <wp:effectExtent l="19050" t="0" r="0" b="0"/>
            <wp:docPr id="2" name="Immagine 1" descr="S.Nicola di B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.Nicola di Bar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7663" cy="515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04C" w:rsidRDefault="0054004C" w:rsidP="0054004C">
      <w:pPr>
        <w:pStyle w:val="Didascalia"/>
      </w:pPr>
      <w:r>
        <w:t xml:space="preserve">Figura </w:t>
      </w:r>
      <w:fldSimple w:instr=" SEQ Figura \* ARABIC ">
        <w:r w:rsidR="00326622">
          <w:rPr>
            <w:noProof/>
          </w:rPr>
          <w:t>2</w:t>
        </w:r>
      </w:fldSimple>
      <w:r>
        <w:t xml:space="preserve"> Cattedrale di S. Nicola in Bari</w:t>
      </w:r>
    </w:p>
    <w:p w:rsidR="00326622" w:rsidRDefault="00326622" w:rsidP="00326622">
      <w:r>
        <w:rPr>
          <w:noProof/>
          <w:lang w:eastAsia="it-IT"/>
        </w:rPr>
        <w:lastRenderedPageBreak/>
        <w:drawing>
          <wp:inline distT="0" distB="0" distL="0" distR="0">
            <wp:extent cx="6120130" cy="6102985"/>
            <wp:effectExtent l="19050" t="0" r="0" b="0"/>
            <wp:docPr id="3" name="Immagine 2" descr="Beato Angelico , Storie di San Nicola, elemosina alle tre fanciulle povere Pinacoteca Vatic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to Angelico , Storie di San Nicola, elemosina alle tre fanciulle povere Pinacoteca Vatican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0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622" w:rsidRDefault="00326622" w:rsidP="00326622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Storie di S. Nicola, Beato Angelico</w:t>
      </w:r>
    </w:p>
    <w:p w:rsidR="00326622" w:rsidRDefault="00326622" w:rsidP="00326622"/>
    <w:p w:rsidR="00326622" w:rsidRDefault="00326622" w:rsidP="00326622"/>
    <w:p w:rsidR="00326622" w:rsidRDefault="00326622" w:rsidP="00326622"/>
    <w:p w:rsidR="00326622" w:rsidRDefault="00326622" w:rsidP="00326622"/>
    <w:p w:rsidR="00326622" w:rsidRDefault="00326622" w:rsidP="00326622"/>
    <w:p w:rsidR="00326622" w:rsidRDefault="00326622" w:rsidP="00326622"/>
    <w:p w:rsidR="00326622" w:rsidRDefault="00326622" w:rsidP="00326622"/>
    <w:p w:rsidR="00326622" w:rsidRDefault="00326622" w:rsidP="00326622"/>
    <w:p w:rsidR="00326622" w:rsidRDefault="00326622" w:rsidP="00326622">
      <w:r>
        <w:rPr>
          <w:noProof/>
          <w:lang w:eastAsia="it-IT"/>
        </w:rPr>
        <w:lastRenderedPageBreak/>
        <w:drawing>
          <wp:inline distT="0" distB="0" distL="0" distR="0">
            <wp:extent cx="6120130" cy="7390130"/>
            <wp:effectExtent l="19050" t="0" r="0" b="0"/>
            <wp:docPr id="4" name="Immagine 3" descr="La-traslazione-di-san-Nicola-84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traslazione-di-san-Nicola-848x102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622" w:rsidRDefault="00326622" w:rsidP="00326622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4</w:t>
        </w:r>
      </w:fldSimple>
      <w:r>
        <w:t xml:space="preserve"> Traslazione di S. Nicola</w:t>
      </w:r>
    </w:p>
    <w:p w:rsidR="00326622" w:rsidRDefault="00326622" w:rsidP="00326622"/>
    <w:p w:rsidR="00326622" w:rsidRDefault="00326622" w:rsidP="00326622"/>
    <w:p w:rsidR="00326622" w:rsidRDefault="00326622" w:rsidP="00326622"/>
    <w:p w:rsidR="00326622" w:rsidRDefault="00326622" w:rsidP="00326622"/>
    <w:p w:rsidR="00326622" w:rsidRDefault="00326622" w:rsidP="00326622"/>
    <w:p w:rsidR="00326622" w:rsidRDefault="00326622" w:rsidP="00326622">
      <w:r>
        <w:rPr>
          <w:noProof/>
          <w:lang w:eastAsia="it-IT"/>
        </w:rPr>
        <w:drawing>
          <wp:inline distT="0" distB="0" distL="0" distR="0">
            <wp:extent cx="4763966" cy="3568376"/>
            <wp:effectExtent l="19050" t="0" r="0" b="0"/>
            <wp:docPr id="5" name="Immagine 4" descr="Borghe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ghett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7749" cy="357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6622" w:rsidRPr="00326622" w:rsidRDefault="00326622" w:rsidP="00326622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5</w:t>
        </w:r>
      </w:fldSimple>
      <w:r>
        <w:t xml:space="preserve"> </w:t>
      </w:r>
      <w:proofErr w:type="spellStart"/>
      <w:r>
        <w:t>Borghetto</w:t>
      </w:r>
      <w:proofErr w:type="spellEnd"/>
      <w:r>
        <w:t xml:space="preserve"> dei Pescatori, Ostia Lido</w:t>
      </w:r>
    </w:p>
    <w:sectPr w:rsidR="00326622" w:rsidRPr="00326622" w:rsidSect="00363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54004C"/>
    <w:rsid w:val="00054E12"/>
    <w:rsid w:val="001B28DC"/>
    <w:rsid w:val="00326622"/>
    <w:rsid w:val="00363D3A"/>
    <w:rsid w:val="003E084D"/>
    <w:rsid w:val="0054004C"/>
    <w:rsid w:val="00753C56"/>
    <w:rsid w:val="00831490"/>
    <w:rsid w:val="009B6961"/>
    <w:rsid w:val="00AE3249"/>
    <w:rsid w:val="00AE5CF2"/>
    <w:rsid w:val="00B54355"/>
    <w:rsid w:val="00B827BD"/>
    <w:rsid w:val="00C0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D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04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54004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D691-84BB-4556-8063-E2BC994F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2015-11-29T20:48:00Z</dcterms:created>
  <dcterms:modified xsi:type="dcterms:W3CDTF">2015-11-29T20:48:00Z</dcterms:modified>
</cp:coreProperties>
</file>