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18" w:rsidRDefault="00F35718" w:rsidP="00F3571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35718" w:rsidRDefault="00F35718" w:rsidP="00F35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440"/>
        </w:tabs>
        <w:ind w:left="360"/>
        <w:jc w:val="center"/>
        <w:rPr>
          <w:color w:val="000000"/>
        </w:rPr>
      </w:pPr>
      <w:r>
        <w:rPr>
          <w:rFonts w:ascii="Bookman Old Style" w:hAnsi="Bookman Old Style"/>
          <w:b/>
          <w:i/>
          <w:color w:val="000000"/>
          <w:sz w:val="27"/>
          <w:szCs w:val="27"/>
        </w:rPr>
        <w:t>Il Vangelo secondo Matteo</w:t>
      </w:r>
      <w:r>
        <w:rPr>
          <w:rFonts w:ascii="Bookman Old Style" w:hAnsi="Bookman Old Style"/>
          <w:b/>
          <w:color w:val="000000"/>
          <w:sz w:val="27"/>
          <w:szCs w:val="27"/>
        </w:rPr>
        <w:t xml:space="preserve"> di Pier Paolo Pasolini (1964)</w:t>
      </w:r>
    </w:p>
    <w:p w:rsidR="00F35718" w:rsidRDefault="00F35718" w:rsidP="00F35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440"/>
        </w:tabs>
        <w:ind w:left="360"/>
        <w:jc w:val="center"/>
        <w:rPr>
          <w:color w:val="000000"/>
        </w:rPr>
      </w:pPr>
      <w:r>
        <w:rPr>
          <w:rFonts w:ascii="Bookman Old Style" w:hAnsi="Bookman Old Style"/>
          <w:b/>
          <w:color w:val="000000"/>
          <w:sz w:val="27"/>
          <w:szCs w:val="27"/>
        </w:rPr>
        <w:t>50 anni dopo</w:t>
      </w:r>
    </w:p>
    <w:p w:rsidR="00F35718" w:rsidRDefault="00F35718" w:rsidP="00F35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360"/>
        <w:rPr>
          <w:color w:val="000000"/>
        </w:rPr>
      </w:pPr>
      <w:r>
        <w:rPr>
          <w:color w:val="000000"/>
        </w:rPr>
        <w:t> </w:t>
      </w:r>
    </w:p>
    <w:p w:rsidR="00F35718" w:rsidRDefault="00F35718" w:rsidP="00F35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360"/>
        <w:jc w:val="center"/>
        <w:rPr>
          <w:color w:val="000000"/>
        </w:rPr>
      </w:pPr>
      <w:r>
        <w:rPr>
          <w:rFonts w:ascii="Bookman Old Style" w:hAnsi="Bookman Old Style"/>
          <w:b/>
          <w:color w:val="C0504D"/>
          <w:sz w:val="27"/>
          <w:szCs w:val="27"/>
        </w:rPr>
        <w:t>Ciclo di conferenze</w:t>
      </w:r>
    </w:p>
    <w:p w:rsidR="00F35718" w:rsidRDefault="00F35718" w:rsidP="00F35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360"/>
        <w:jc w:val="center"/>
        <w:rPr>
          <w:color w:val="000000"/>
        </w:rPr>
      </w:pPr>
      <w:r>
        <w:rPr>
          <w:color w:val="000000"/>
        </w:rPr>
        <w:t> </w:t>
      </w:r>
    </w:p>
    <w:p w:rsidR="00F35718" w:rsidRDefault="00F35718" w:rsidP="00F35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360"/>
        <w:jc w:val="center"/>
        <w:rPr>
          <w:color w:val="000000"/>
        </w:rPr>
      </w:pPr>
      <w:proofErr w:type="gramStart"/>
      <w:r>
        <w:rPr>
          <w:rFonts w:ascii="Bookman Old Style" w:hAnsi="Bookman Old Style"/>
          <w:b/>
          <w:color w:val="000000"/>
          <w:sz w:val="27"/>
          <w:szCs w:val="27"/>
        </w:rPr>
        <w:t>lunedì</w:t>
      </w:r>
      <w:proofErr w:type="gramEnd"/>
      <w:r>
        <w:rPr>
          <w:rFonts w:ascii="Bookman Old Style" w:hAnsi="Bookman Old Style"/>
          <w:b/>
          <w:color w:val="000000"/>
          <w:sz w:val="27"/>
          <w:szCs w:val="27"/>
        </w:rPr>
        <w:t xml:space="preserve"> 19 gennaio ore 17.00</w:t>
      </w:r>
    </w:p>
    <w:p w:rsidR="00F35718" w:rsidRDefault="00F35718" w:rsidP="00F35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360"/>
        <w:rPr>
          <w:color w:val="000000"/>
        </w:rPr>
      </w:pPr>
      <w:r>
        <w:rPr>
          <w:rFonts w:ascii="Bookman Old Style" w:hAnsi="Bookman Old Style"/>
          <w:b/>
          <w:color w:val="000000"/>
          <w:sz w:val="27"/>
          <w:szCs w:val="27"/>
        </w:rPr>
        <w:t xml:space="preserve">Roberto Pugliese, </w:t>
      </w:r>
      <w:r>
        <w:rPr>
          <w:rFonts w:ascii="Bookman Old Style" w:hAnsi="Bookman Old Style"/>
          <w:b/>
          <w:i/>
          <w:color w:val="000000"/>
          <w:sz w:val="27"/>
          <w:szCs w:val="27"/>
        </w:rPr>
        <w:t>Sacro e profano nella musica del Vangelo secondo Matteo</w:t>
      </w:r>
    </w:p>
    <w:p w:rsidR="00F35718" w:rsidRDefault="00F35718" w:rsidP="00F35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360"/>
        <w:jc w:val="center"/>
        <w:rPr>
          <w:color w:val="000000"/>
        </w:rPr>
      </w:pPr>
      <w:r>
        <w:rPr>
          <w:color w:val="000000"/>
        </w:rPr>
        <w:t> </w:t>
      </w:r>
    </w:p>
    <w:p w:rsidR="00F35718" w:rsidRDefault="00F35718" w:rsidP="00F35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360"/>
        <w:jc w:val="center"/>
        <w:rPr>
          <w:color w:val="000000"/>
        </w:rPr>
      </w:pPr>
      <w:proofErr w:type="gramStart"/>
      <w:r>
        <w:rPr>
          <w:rFonts w:ascii="Bookman Old Style" w:hAnsi="Bookman Old Style"/>
          <w:b/>
          <w:color w:val="000000"/>
          <w:sz w:val="27"/>
          <w:szCs w:val="27"/>
        </w:rPr>
        <w:t>lunedì</w:t>
      </w:r>
      <w:proofErr w:type="gramEnd"/>
      <w:r>
        <w:rPr>
          <w:rFonts w:ascii="Bookman Old Style" w:hAnsi="Bookman Old Style"/>
          <w:b/>
          <w:color w:val="000000"/>
          <w:sz w:val="27"/>
          <w:szCs w:val="27"/>
        </w:rPr>
        <w:t xml:space="preserve"> 26 gennaio ore 17.00</w:t>
      </w:r>
    </w:p>
    <w:p w:rsidR="00F35718" w:rsidRDefault="00F35718" w:rsidP="00F35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360"/>
        <w:rPr>
          <w:color w:val="000000"/>
        </w:rPr>
      </w:pPr>
      <w:r>
        <w:rPr>
          <w:rFonts w:ascii="Bookman Old Style" w:hAnsi="Bookman Old Style"/>
          <w:b/>
          <w:color w:val="000000"/>
          <w:sz w:val="27"/>
          <w:szCs w:val="27"/>
        </w:rPr>
        <w:t xml:space="preserve">Andrea Cerica, </w:t>
      </w:r>
      <w:r>
        <w:rPr>
          <w:rFonts w:ascii="Bookman Old Style" w:hAnsi="Bookman Old Style"/>
          <w:b/>
          <w:i/>
          <w:color w:val="000000"/>
          <w:sz w:val="27"/>
          <w:szCs w:val="27"/>
        </w:rPr>
        <w:t>Dalla pagina allo schermo. Genesi dei dialoghi pasoliniani</w:t>
      </w:r>
    </w:p>
    <w:p w:rsidR="00F35718" w:rsidRDefault="00F35718" w:rsidP="00F35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360"/>
        <w:jc w:val="center"/>
        <w:rPr>
          <w:color w:val="000000"/>
        </w:rPr>
      </w:pPr>
      <w:r>
        <w:rPr>
          <w:color w:val="000000"/>
        </w:rPr>
        <w:t> </w:t>
      </w:r>
    </w:p>
    <w:p w:rsidR="00F35718" w:rsidRDefault="00F35718" w:rsidP="00F35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360"/>
        <w:jc w:val="center"/>
        <w:rPr>
          <w:color w:val="000000"/>
        </w:rPr>
      </w:pPr>
      <w:r>
        <w:rPr>
          <w:rFonts w:ascii="Bookman Old Style" w:hAnsi="Bookman Old Style"/>
          <w:b/>
          <w:color w:val="000000"/>
          <w:sz w:val="27"/>
          <w:szCs w:val="27"/>
        </w:rPr>
        <w:t xml:space="preserve">Introduce Elvia de </w:t>
      </w:r>
      <w:proofErr w:type="spellStart"/>
      <w:r>
        <w:rPr>
          <w:rFonts w:ascii="Bookman Old Style" w:hAnsi="Bookman Old Style"/>
          <w:b/>
          <w:color w:val="000000"/>
          <w:sz w:val="27"/>
          <w:szCs w:val="27"/>
        </w:rPr>
        <w:t>Portada</w:t>
      </w:r>
      <w:proofErr w:type="spellEnd"/>
    </w:p>
    <w:p w:rsidR="00F35718" w:rsidRDefault="00F35718" w:rsidP="00F35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360"/>
        <w:jc w:val="center"/>
        <w:rPr>
          <w:color w:val="000000"/>
        </w:rPr>
      </w:pPr>
      <w:r>
        <w:rPr>
          <w:color w:val="000000"/>
        </w:rPr>
        <w:t> </w:t>
      </w:r>
    </w:p>
    <w:p w:rsidR="00F35718" w:rsidRDefault="00F35718" w:rsidP="00F35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360"/>
        <w:jc w:val="center"/>
        <w:rPr>
          <w:color w:val="000000"/>
        </w:rPr>
      </w:pPr>
      <w:r>
        <w:rPr>
          <w:rFonts w:ascii="Bookman Old Style" w:hAnsi="Bookman Old Style"/>
          <w:b/>
          <w:color w:val="000000"/>
          <w:sz w:val="27"/>
          <w:szCs w:val="27"/>
        </w:rPr>
        <w:t>Scuola Grande di San Giovanni Evangelista</w:t>
      </w:r>
    </w:p>
    <w:p w:rsidR="00F35718" w:rsidRDefault="00F35718" w:rsidP="00F35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360"/>
        <w:jc w:val="center"/>
        <w:rPr>
          <w:color w:val="000000"/>
        </w:rPr>
      </w:pPr>
      <w:r>
        <w:rPr>
          <w:rFonts w:ascii="Bookman Old Style" w:hAnsi="Bookman Old Style"/>
          <w:b/>
          <w:color w:val="000000"/>
          <w:sz w:val="27"/>
          <w:szCs w:val="27"/>
        </w:rPr>
        <w:t>Ingresso libero</w:t>
      </w:r>
    </w:p>
    <w:p w:rsidR="00F35718" w:rsidRDefault="00F35718" w:rsidP="00F3571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81556B" w:rsidRDefault="0081556B">
      <w:bookmarkStart w:id="0" w:name="_GoBack"/>
      <w:bookmarkEnd w:id="0"/>
    </w:p>
    <w:sectPr w:rsidR="008155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18"/>
    <w:rsid w:val="0081556B"/>
    <w:rsid w:val="00F3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B3B52-5B2D-4386-8963-AA29C60F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5718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Antonini</dc:creator>
  <cp:keywords/>
  <dc:description/>
  <cp:lastModifiedBy>Lidia Antonini</cp:lastModifiedBy>
  <cp:revision>1</cp:revision>
  <dcterms:created xsi:type="dcterms:W3CDTF">2015-02-09T14:08:00Z</dcterms:created>
  <dcterms:modified xsi:type="dcterms:W3CDTF">2015-02-09T14:08:00Z</dcterms:modified>
</cp:coreProperties>
</file>