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17" w:rsidRDefault="00625E17" w:rsidP="00625E17">
      <w:pPr>
        <w:rPr>
          <w:b/>
        </w:rPr>
      </w:pPr>
      <w:r w:rsidRPr="008B76CD">
        <w:rPr>
          <w:b/>
        </w:rPr>
        <w:t>Progetta la tessera ANISA 2015</w:t>
      </w:r>
    </w:p>
    <w:p w:rsidR="00625E17" w:rsidRDefault="00625E17" w:rsidP="00625E17">
      <w:r>
        <w:t xml:space="preserve">Si è concluso il </w:t>
      </w:r>
      <w:r w:rsidRPr="008B76CD">
        <w:t>Concorso di Idee riservato agli studenti degli Istituti di Istruzione superiore di secondo Grado per la progettazione grafica della tessera associativa ANISA</w:t>
      </w:r>
      <w:r>
        <w:t xml:space="preserve"> p</w:t>
      </w:r>
      <w:r w:rsidRPr="008B76CD">
        <w:t>er l’anno 2015 (valida per un triennio)</w:t>
      </w:r>
      <w:r>
        <w:t xml:space="preserve"> con il supporto </w:t>
      </w:r>
      <w:r>
        <w:t>di Fabriano/</w:t>
      </w:r>
      <w:proofErr w:type="spellStart"/>
      <w:r>
        <w:t>Fedrigoni</w:t>
      </w:r>
      <w:proofErr w:type="spellEnd"/>
      <w:r>
        <w:t xml:space="preserve"> e in collaborazione</w:t>
      </w:r>
      <w:r w:rsidRPr="006C0F55">
        <w:t xml:space="preserve"> EAC Comunicazione</w:t>
      </w:r>
      <w:r>
        <w:t>.</w:t>
      </w:r>
    </w:p>
    <w:p w:rsidR="00625E17" w:rsidRDefault="00625E17" w:rsidP="00625E17"/>
    <w:p w:rsidR="00625E17" w:rsidRDefault="00625E17" w:rsidP="00625E17">
      <w:proofErr w:type="spellStart"/>
      <w:r>
        <w:t>Anisa</w:t>
      </w:r>
      <w:proofErr w:type="spellEnd"/>
      <w:r>
        <w:t xml:space="preserve"> è lieta di proclamare la scuola vincitrice del concorso, il Liceo Artistico “Edgardo Simone” di Brindisi, che si è aggiudicata il primo posto e gli apprezzamenti di tutta la commissione con un bozzetto che interpreta l’arte di Alighiero Boetti. </w:t>
      </w:r>
    </w:p>
    <w:p w:rsidR="00625E17" w:rsidRDefault="00625E17" w:rsidP="00625E17"/>
    <w:p w:rsidR="00625E17" w:rsidRPr="00625E17" w:rsidRDefault="00625E17" w:rsidP="00625E17">
      <w:pPr>
        <w:rPr>
          <w:b/>
        </w:rPr>
      </w:pPr>
      <w:r>
        <w:t xml:space="preserve">La giuria,  </w:t>
      </w:r>
      <w:r w:rsidRPr="00625E17">
        <w:t xml:space="preserve">presieduta dalla presidente ANISA Irene Baldriga e composta la </w:t>
      </w:r>
      <w:proofErr w:type="spellStart"/>
      <w:r w:rsidRPr="00625E17">
        <w:t>past</w:t>
      </w:r>
      <w:proofErr w:type="spellEnd"/>
      <w:r w:rsidRPr="00625E17">
        <w:t xml:space="preserve"> </w:t>
      </w:r>
      <w:proofErr w:type="spellStart"/>
      <w:r w:rsidRPr="00625E17">
        <w:t>president</w:t>
      </w:r>
      <w:proofErr w:type="spellEnd"/>
      <w:r w:rsidRPr="00625E17">
        <w:t xml:space="preserve"> Teresa Calvano, Emanuele Vicini membro del direttivo ANISA, Giuseppe Prezioso per Fabriano/</w:t>
      </w:r>
      <w:proofErr w:type="spellStart"/>
      <w:r w:rsidRPr="00625E17">
        <w:t>Fedrigoni</w:t>
      </w:r>
      <w:proofErr w:type="spellEnd"/>
      <w:r w:rsidRPr="00625E17">
        <w:t xml:space="preserve"> e Mauro </w:t>
      </w:r>
      <w:proofErr w:type="spellStart"/>
      <w:r w:rsidRPr="00625E17">
        <w:t>Bubbico</w:t>
      </w:r>
      <w:proofErr w:type="spellEnd"/>
      <w:r w:rsidRPr="00625E17">
        <w:t xml:space="preserve"> grafico professionista e docente di progettazione grafica nell'ISIA di Urbino, </w:t>
      </w:r>
      <w:r>
        <w:t xml:space="preserve">ha espresso questo giudizio sul bozzetto vincitore: </w:t>
      </w:r>
      <w:r w:rsidRPr="00625E17">
        <w:rPr>
          <w:b/>
        </w:rPr>
        <w:t xml:space="preserve">“Il bozzetto cita e reinterpreta l’opera di Alighiero Boetti, un artista che ha lavorato con le lettere, con l'alfabeto che sono alla base della grafica e ha interpretato la scrittura come forma e come colore. La composizione è gradevole, allegra, costruisce una tessitura armonica ed esprime la sintesi tra la </w:t>
      </w:r>
      <w:proofErr w:type="spellStart"/>
      <w:r w:rsidRPr="00625E17">
        <w:rPr>
          <w:b/>
        </w:rPr>
        <w:t>la</w:t>
      </w:r>
      <w:proofErr w:type="spellEnd"/>
      <w:r w:rsidRPr="00625E17">
        <w:rPr>
          <w:b/>
        </w:rPr>
        <w:t xml:space="preserve"> comunicazione attraverso le parole, i segni e l’immagine, interpretando al meglio la storia e la </w:t>
      </w:r>
      <w:proofErr w:type="spellStart"/>
      <w:r w:rsidRPr="00625E17">
        <w:rPr>
          <w:b/>
        </w:rPr>
        <w:t>mission</w:t>
      </w:r>
      <w:proofErr w:type="spellEnd"/>
      <w:r w:rsidRPr="00625E17">
        <w:rPr>
          <w:b/>
        </w:rPr>
        <w:t xml:space="preserve"> dell’ANISA”.</w:t>
      </w:r>
    </w:p>
    <w:p w:rsidR="00625E17" w:rsidRDefault="00625E17" w:rsidP="00625E17"/>
    <w:p w:rsidR="00005B65" w:rsidRDefault="00625E17">
      <w:r w:rsidRPr="00625E17">
        <w:t xml:space="preserve">La tessera vincitrice del concorso sarà stampata su carta preziosa Fabriano, a cura di </w:t>
      </w:r>
      <w:proofErr w:type="spellStart"/>
      <w:r w:rsidRPr="00625E17">
        <w:t>Fedrigoni</w:t>
      </w:r>
      <w:proofErr w:type="spellEnd"/>
      <w:r w:rsidRPr="00625E17">
        <w:t xml:space="preserve">/Fabriano, con l’indicazione del nome dello studente e dell’Istituto di provenienza. Il layout definitivo della tessera sarà realizzato a cura di EAC Comunicazione/Brindisi in collaborazione con Mauro </w:t>
      </w:r>
      <w:proofErr w:type="spellStart"/>
      <w:r w:rsidRPr="00625E17">
        <w:t>Bubbico</w:t>
      </w:r>
      <w:proofErr w:type="spellEnd"/>
      <w:r w:rsidRPr="00625E17">
        <w:t>, grafico professionista e docente di progettazione grafica all’ISIA di Urbino</w:t>
      </w:r>
      <w:r>
        <w:t xml:space="preserve">. Al Liceo Artistico “E. Simone” di Brindisi e agli allievi guidati dalla prof.ssa </w:t>
      </w:r>
      <w:r w:rsidRPr="00625E17">
        <w:t>Marica Franchini</w:t>
      </w:r>
      <w:r>
        <w:t xml:space="preserve"> va il primo premio, </w:t>
      </w:r>
      <w:r w:rsidRPr="00625E17">
        <w:t>che prevede 1000 € in materiali per i laboratori dei Licei Artistici, o</w:t>
      </w:r>
      <w:r>
        <w:t xml:space="preserve">fferto da </w:t>
      </w:r>
      <w:proofErr w:type="spellStart"/>
      <w:r>
        <w:t>Fedrigoni</w:t>
      </w:r>
      <w:proofErr w:type="spellEnd"/>
      <w:r>
        <w:t xml:space="preserve">/Fabriano.. </w:t>
      </w:r>
    </w:p>
    <w:p w:rsidR="00625E17" w:rsidRDefault="00625E17"/>
    <w:p w:rsidR="00625E17" w:rsidRPr="00625E17" w:rsidRDefault="00625E17" w:rsidP="00625E17">
      <w:r w:rsidRPr="00625E17">
        <w:t>Alla seconda scuola classificata, il Liceo Artistico "G. Brotsu" di Quartu Sant’Elena,  Cagliari (docente Marianna Puccio) andranno 700 € in materiali per i laboratori dei Licei Artistici, e alla terza scuola classificata, a pari merito il Liceo Artistico Caravaggio di Milano (docente Cristina Magnaghi) e  il Liceo Artistico "G</w:t>
      </w:r>
      <w:r>
        <w:t>. Brotsu" di Quartu Sant’Elena (</w:t>
      </w:r>
      <w:r w:rsidRPr="00625E17">
        <w:t>Cagliari</w:t>
      </w:r>
      <w:r>
        <w:t xml:space="preserve">) </w:t>
      </w:r>
      <w:r w:rsidRPr="00625E17">
        <w:t xml:space="preserve"> andranno 500 € in materiali per i laboratori dei Licei Artistici.</w:t>
      </w:r>
    </w:p>
    <w:p w:rsidR="00625E17" w:rsidRDefault="00625E17"/>
    <w:p w:rsidR="00625E17" w:rsidRDefault="00625E17">
      <w:proofErr w:type="spellStart"/>
      <w:r>
        <w:t>Anisa</w:t>
      </w:r>
      <w:proofErr w:type="spellEnd"/>
      <w:r>
        <w:t xml:space="preserve"> ringrazia tutti i docenti e gli allievi dei Licei che hanno pa</w:t>
      </w:r>
      <w:r w:rsidR="00664F3F">
        <w:t>rtecipato al concorso, lo sponsor dell’iniziativa Fabriano/</w:t>
      </w:r>
      <w:proofErr w:type="spellStart"/>
      <w:r w:rsidR="00664F3F">
        <w:t>Fedrigoni</w:t>
      </w:r>
      <w:proofErr w:type="spellEnd"/>
      <w:r w:rsidR="00664F3F">
        <w:t xml:space="preserve"> e il partner creativo EAC Comunicazione</w:t>
      </w:r>
      <w:r>
        <w:t xml:space="preserve">. Le scuole che desiderano conoscere il punteggio assegnato sono inviate a contattare la  Segretaria nazionale ANISA all’indirizzo </w:t>
      </w:r>
      <w:hyperlink r:id="rId5" w:history="1">
        <w:r w:rsidR="00664F3F" w:rsidRPr="00006492">
          <w:rPr>
            <w:rStyle w:val="Collegamentoipertestuale"/>
          </w:rPr>
          <w:t>giovanna.bozzi@anisa.it</w:t>
        </w:r>
      </w:hyperlink>
      <w:r w:rsidR="00664F3F">
        <w:t>.</w:t>
      </w:r>
    </w:p>
    <w:p w:rsidR="00664F3F" w:rsidRDefault="00664F3F"/>
    <w:p w:rsidR="00664F3F" w:rsidRDefault="00664F3F">
      <w:r>
        <w:t>Sul sito è consultabile il verbale della giuria del 23 febbraio 2015.</w:t>
      </w:r>
      <w:bookmarkStart w:id="0" w:name="_GoBack"/>
      <w:bookmarkEnd w:id="0"/>
    </w:p>
    <w:sectPr w:rsidR="00664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7"/>
    <w:rsid w:val="00005B65"/>
    <w:rsid w:val="00625E17"/>
    <w:rsid w:val="006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1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4F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E1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4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ovanna.bozzi@anis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2015-02-26T18:33:00Z</dcterms:created>
  <dcterms:modified xsi:type="dcterms:W3CDTF">2015-02-26T18:47:00Z</dcterms:modified>
</cp:coreProperties>
</file>