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16 febbraio,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Temi &amp; Variazioni. L’impero della luce</w:t>
      </w: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. 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Collezione Peggy Guggenheim, Venezia.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23 febbraio,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Verso Monet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 Basilica Palladiana, Vicenza.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16 marzo,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L'ossessione nordica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 Palazzo Roverella, Rovigo.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6 aprile, visita alla mostra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Leger</w:t>
      </w:r>
      <w:proofErr w:type="spellEnd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 La visione della città contemporanea 1910-1930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Museo Correr, Venezia.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13 aprile,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Matisse, la figura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Palazzo dei Diamanti, Ferrara.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11 maggio,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La ragazza con l'orecchino di perla, il mito della Golden Age. Da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Vermeer</w:t>
      </w:r>
      <w:proofErr w:type="spellEnd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a Rembrandt.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Capolavori dal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Mauritshuis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 Palazzo Fava, Bologna.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Venerdì 11 luglio, </w:t>
      </w: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Cena d’Estate soci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Anisa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anticipo programma autunnale.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21 settembre, inaugurazione mostra fotografica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Conversations</w:t>
      </w:r>
      <w:proofErr w:type="spellEnd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with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myself</w:t>
      </w:r>
      <w:proofErr w:type="spellEnd"/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proofErr w:type="gram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Manuele Elia Marano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 cura della proff.sa Valentina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Lunardelli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Anisa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Treviso.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12 ottobre, </w:t>
      </w: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Visita guidata centro storico-artistico di Treviso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cura della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dott. Silvia Del Monaco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26 ottobre, visita alla mostra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Corcos</w:t>
      </w:r>
      <w:proofErr w:type="spellEnd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Palazzo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Zabaralla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, Padova.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Domenica 16 novembre, visita alla mostra fotografica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Man </w:t>
      </w:r>
      <w:proofErr w:type="spellStart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Ray</w:t>
      </w:r>
      <w:proofErr w:type="spellEnd"/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.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Villa Manin, Passariano (Udine)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Domenica 30 novembre, visita alla mostra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La Divina Marchesa. Arte e vita di Luisa Casati dalla Belle Époque agli Anni folli. 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Palazzo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Fortuny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, Venezia.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Sabato 20 dicembre, </w:t>
      </w: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Cena soci per auguri di Natale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raccolta iscrizioni anno 2015.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Accanto alle numerose visite guidate e agli eventi artistici sono stati riproposti con grande successo i seguenti Incontri d'Arte: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1)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Ottocento. L’apice della Modernità: premesse di una svolta.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cura della Dott.ssa Silvia Del Monaco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2)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Ottocento. La sfida impressionista e i suoi protagonisti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cura della Dott.ssa Silvia Del Monaco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3) </w:t>
      </w:r>
      <w:r w:rsidRPr="00CF5A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Il simbolismo del gesto nella femme fatale</w:t>
      </w: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gram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cura della Prof.ssa Benedetta </w:t>
      </w:r>
      <w:proofErr w:type="spellStart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Eicher</w:t>
      </w:r>
      <w:proofErr w:type="spellEnd"/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della Dott.ssa Silvia Del Monaco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F5A62" w:rsidRPr="00CF5A62" w:rsidRDefault="00CF5A62" w:rsidP="00CF5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5A62">
        <w:rPr>
          <w:rFonts w:ascii="Times New Roman" w:eastAsia="Times New Roman" w:hAnsi="Times New Roman" w:cs="Times New Roman"/>
          <w:sz w:val="24"/>
          <w:szCs w:val="24"/>
          <w:lang w:eastAsia="it-IT"/>
        </w:rPr>
        <w:t>Ogni argomento è stato supportato da numerose immagini, visione di cataloghi, commenti, approfondimenti.</w:t>
      </w:r>
    </w:p>
    <w:p w:rsidR="0081556B" w:rsidRDefault="0081556B">
      <w:bookmarkStart w:id="0" w:name="_GoBack"/>
      <w:bookmarkEnd w:id="0"/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62"/>
    <w:rsid w:val="0081556B"/>
    <w:rsid w:val="00C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4EC85-DC4D-446D-A692-147EE3D5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2015-01-06T18:32:00Z</dcterms:created>
  <dcterms:modified xsi:type="dcterms:W3CDTF">2015-01-06T18:33:00Z</dcterms:modified>
</cp:coreProperties>
</file>