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BB" w:rsidRDefault="00064FBB">
      <w:pPr>
        <w:spacing w:after="200" w:line="276" w:lineRule="auto"/>
        <w:rPr>
          <w:rFonts w:ascii="Times New Roman" w:hAnsi="Times New Roman"/>
        </w:rPr>
      </w:pPr>
    </w:p>
    <w:p w:rsidR="00064FBB" w:rsidRDefault="00064FBB" w:rsidP="0073061A">
      <w:pPr>
        <w:spacing w:after="200" w:line="276" w:lineRule="auto"/>
        <w:rPr>
          <w:rFonts w:ascii="Times New Roman" w:hAnsi="Times New Roman"/>
        </w:rPr>
      </w:pPr>
    </w:p>
    <w:p w:rsidR="00064FBB" w:rsidRDefault="00064FBB" w:rsidP="0073061A">
      <w:pPr>
        <w:spacing w:after="200" w:line="276" w:lineRule="auto"/>
        <w:rPr>
          <w:rFonts w:ascii="Trebuchet MS" w:hAnsi="Trebuchet MS" w:cs="Trebuchet MS"/>
          <w:color w:val="FFFFFF"/>
          <w:sz w:val="21"/>
          <w:shd w:val="clear" w:color="auto" w:fill="153E7E"/>
        </w:rPr>
      </w:pPr>
      <w:r>
        <w:rPr>
          <w:rFonts w:ascii="Trebuchet MS" w:hAnsi="Trebuchet MS" w:cs="Trebuchet MS"/>
          <w:color w:val="FFFFFF"/>
          <w:sz w:val="21"/>
        </w:rPr>
        <w:t>Insegnanti Storia dell'Arte</w:t>
      </w:r>
    </w:p>
    <w:p w:rsidR="00064FBB" w:rsidRDefault="00064FBB">
      <w:pPr>
        <w:spacing w:after="200" w:line="276" w:lineRule="auto"/>
        <w:rPr>
          <w:rFonts w:ascii="Times New Roman" w:hAnsi="Times New Roman"/>
        </w:rPr>
      </w:pPr>
      <w:r>
        <w:rPr>
          <w:rFonts w:ascii="Trebuchet MS" w:hAnsi="Trebuchet MS" w:cs="Trebuchet MS"/>
          <w:color w:val="FFFFFF"/>
          <w:sz w:val="21"/>
          <w:shd w:val="clear" w:color="auto" w:fill="153E7E"/>
        </w:rPr>
        <w:t xml:space="preserve"> </w:t>
      </w:r>
    </w:p>
    <w:p w:rsidR="00064FBB" w:rsidRDefault="00064FBB">
      <w:pPr>
        <w:spacing w:after="200" w:line="276" w:lineRule="auto"/>
        <w:rPr>
          <w:rFonts w:ascii="Times New Roman" w:hAnsi="Times New Roman"/>
        </w:rPr>
      </w:pPr>
    </w:p>
    <w:p w:rsidR="00064FBB" w:rsidRPr="007B39BB" w:rsidRDefault="00064FBB">
      <w:pPr>
        <w:spacing w:after="200" w:line="276" w:lineRule="auto"/>
        <w:rPr>
          <w:b/>
          <w:sz w:val="44"/>
          <w:szCs w:val="44"/>
        </w:rPr>
      </w:pPr>
      <w:r w:rsidRPr="007B39BB">
        <w:rPr>
          <w:b/>
          <w:sz w:val="44"/>
          <w:szCs w:val="44"/>
        </w:rPr>
        <w:t>Progetta la tessera A</w:t>
      </w:r>
      <w:r w:rsidR="0062558A">
        <w:rPr>
          <w:b/>
          <w:sz w:val="44"/>
          <w:szCs w:val="44"/>
        </w:rPr>
        <w:t>NISA</w:t>
      </w:r>
      <w:r w:rsidRPr="007B39BB">
        <w:rPr>
          <w:b/>
          <w:sz w:val="44"/>
          <w:szCs w:val="44"/>
        </w:rPr>
        <w:t xml:space="preserve"> 2015</w:t>
      </w:r>
    </w:p>
    <w:p w:rsidR="00064FBB" w:rsidRPr="007B39BB" w:rsidRDefault="00064FBB" w:rsidP="0062558A">
      <w:pPr>
        <w:spacing w:line="360" w:lineRule="auto"/>
        <w:rPr>
          <w:sz w:val="28"/>
        </w:rPr>
      </w:pPr>
      <w:r w:rsidRPr="007B39BB">
        <w:rPr>
          <w:sz w:val="28"/>
        </w:rPr>
        <w:t>Concorso di Idee riservato agli studenti degli Istituti di Istruzione superiore di secondo Grado per la progettazione grafica della tessera associativa ANISA</w:t>
      </w:r>
    </w:p>
    <w:p w:rsidR="00064FBB" w:rsidRPr="007B39BB" w:rsidRDefault="00064FBB" w:rsidP="0062558A">
      <w:pPr>
        <w:spacing w:line="360" w:lineRule="auto"/>
        <w:rPr>
          <w:sz w:val="28"/>
        </w:rPr>
      </w:pPr>
      <w:r w:rsidRPr="007B39BB">
        <w:rPr>
          <w:sz w:val="28"/>
        </w:rPr>
        <w:t>per l’anno 2015 (valida per un triennio)</w:t>
      </w:r>
    </w:p>
    <w:p w:rsidR="00064FBB" w:rsidRPr="007B39BB" w:rsidRDefault="00064FBB">
      <w:pPr>
        <w:spacing w:after="200" w:line="276" w:lineRule="auto"/>
        <w:rPr>
          <w:sz w:val="28"/>
        </w:rPr>
      </w:pPr>
    </w:p>
    <w:p w:rsidR="00064FBB" w:rsidRDefault="00064FBB">
      <w:pPr>
        <w:spacing w:after="200" w:line="276" w:lineRule="auto"/>
        <w:rPr>
          <w:rFonts w:ascii="Times New Roman" w:hAnsi="Times New Roman"/>
          <w:sz w:val="28"/>
        </w:rPr>
      </w:pPr>
    </w:p>
    <w:p w:rsidR="00064FBB" w:rsidRPr="007B39BB" w:rsidRDefault="00064FBB">
      <w:pPr>
        <w:spacing w:after="200" w:line="276" w:lineRule="auto"/>
        <w:rPr>
          <w:sz w:val="28"/>
        </w:rPr>
      </w:pPr>
      <w:r w:rsidRPr="007B39BB">
        <w:rPr>
          <w:sz w:val="28"/>
        </w:rPr>
        <w:t xml:space="preserve">In collaborazione con </w:t>
      </w:r>
    </w:p>
    <w:p w:rsidR="00064FBB" w:rsidRDefault="00BA5D1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20130" cy="681885"/>
            <wp:effectExtent l="0" t="0" r="0" b="4445"/>
            <wp:docPr id="1" name="Immagine 1" descr="C:\Users\user\Documents\giovanna\2014\Anisa\tessera\Fabriano_è_orizz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giovanna\2014\Anisa\tessera\Fabriano_è_orizz_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BB" w:rsidRDefault="00064FBB">
      <w:pPr>
        <w:spacing w:after="200" w:line="276" w:lineRule="auto"/>
        <w:rPr>
          <w:rFonts w:ascii="Times New Roman" w:hAnsi="Times New Roman"/>
        </w:rPr>
      </w:pPr>
    </w:p>
    <w:p w:rsidR="00064FBB" w:rsidRDefault="00064FBB">
      <w:pPr>
        <w:spacing w:after="200" w:line="276" w:lineRule="auto"/>
        <w:rPr>
          <w:rFonts w:ascii="Times New Roman" w:hAnsi="Times New Roman"/>
          <w:sz w:val="52"/>
        </w:rPr>
      </w:pPr>
    </w:p>
    <w:p w:rsidR="00064FBB" w:rsidRDefault="00064FBB">
      <w:pPr>
        <w:spacing w:after="200" w:line="276" w:lineRule="auto"/>
        <w:rPr>
          <w:sz w:val="52"/>
        </w:rPr>
      </w:pPr>
    </w:p>
    <w:p w:rsidR="00064FBB" w:rsidRDefault="00064FBB">
      <w:pPr>
        <w:spacing w:after="200" w:line="276" w:lineRule="auto"/>
        <w:rPr>
          <w:sz w:val="52"/>
        </w:rPr>
      </w:pPr>
    </w:p>
    <w:p w:rsidR="00064FBB" w:rsidRDefault="00064FBB">
      <w:pPr>
        <w:spacing w:after="200" w:line="276" w:lineRule="auto"/>
        <w:rPr>
          <w:sz w:val="52"/>
        </w:rPr>
      </w:pPr>
      <w:bookmarkStart w:id="0" w:name="_GoBack"/>
      <w:bookmarkEnd w:id="0"/>
    </w:p>
    <w:p w:rsidR="00BA5D1D" w:rsidRDefault="00BA5D1D">
      <w:pPr>
        <w:spacing w:after="200" w:line="276" w:lineRule="auto"/>
        <w:rPr>
          <w:sz w:val="52"/>
        </w:rPr>
      </w:pPr>
    </w:p>
    <w:p w:rsidR="00064FBB" w:rsidRPr="007B39BB" w:rsidRDefault="00064FBB">
      <w:pPr>
        <w:spacing w:after="200" w:line="276" w:lineRule="auto"/>
        <w:rPr>
          <w:sz w:val="52"/>
        </w:rPr>
      </w:pPr>
      <w:r w:rsidRPr="007B39BB">
        <w:rPr>
          <w:sz w:val="52"/>
        </w:rPr>
        <w:lastRenderedPageBreak/>
        <w:t>Bando di Concorso</w:t>
      </w:r>
    </w:p>
    <w:p w:rsidR="00064FBB" w:rsidRPr="007B39BB" w:rsidRDefault="00064FBB">
      <w:pPr>
        <w:spacing w:after="200" w:line="276" w:lineRule="auto"/>
      </w:pPr>
      <w:r w:rsidRPr="007B39BB">
        <w:t xml:space="preserve"> </w:t>
      </w:r>
    </w:p>
    <w:p w:rsidR="00064FBB" w:rsidRPr="007B39BB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Promotori del concorso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>Il concorso è indetto da ANISA Per l’educazione all’arte, Associazione Nazionale Insegnanti Storia dell’Arte.</w:t>
      </w:r>
    </w:p>
    <w:p w:rsidR="00064FBB" w:rsidRPr="007B39BB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Obiettivi del concorso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Il concorso è finalizzato alla progettazione grafica della tessera associativa per gli anni 2015, 2016 e 2017, da </w:t>
      </w:r>
      <w:r w:rsidR="0053195E">
        <w:rPr>
          <w:sz w:val="28"/>
        </w:rPr>
        <w:t>distribuire</w:t>
      </w:r>
      <w:r w:rsidRPr="007B39BB">
        <w:rPr>
          <w:sz w:val="28"/>
        </w:rPr>
        <w:t xml:space="preserve"> ai soci in regola con l’iscrizione, modificando nei tre anni la sola indicazione dell’anno. Le tessere saranno realizzate con stampa diretta della grafica e delle informazioni sull’intera superficie disponibile. 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1C58F9">
        <w:rPr>
          <w:sz w:val="28"/>
        </w:rPr>
        <w:t>La</w:t>
      </w:r>
      <w:r w:rsidRPr="007B39BB">
        <w:rPr>
          <w:sz w:val="28"/>
        </w:rPr>
        <w:t xml:space="preserve"> proposta progettuale dovrà identificare ANISA e i propri valori di riferimento culturali e professionali nell’ambito dell’insegnamento della Storia dell’arte e la diffusione della cultura del Patrimonio e dovrà utilizzare il marchio (allegato al presente bando) senza apportavi distorsioni o variazioni.</w:t>
      </w:r>
    </w:p>
    <w:p w:rsidR="00064FBB" w:rsidRDefault="00064FBB" w:rsidP="00BA5D1D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La tessera vincitrice del concorso sarà stampata su carta </w:t>
      </w:r>
      <w:r w:rsidR="00CB11E9">
        <w:rPr>
          <w:sz w:val="28"/>
        </w:rPr>
        <w:t xml:space="preserve">preziosa </w:t>
      </w:r>
      <w:r w:rsidRPr="007B39BB">
        <w:rPr>
          <w:sz w:val="28"/>
        </w:rPr>
        <w:t>Fabriano, a cura</w:t>
      </w:r>
      <w:r w:rsidR="00BA5D1D">
        <w:rPr>
          <w:sz w:val="28"/>
        </w:rPr>
        <w:t xml:space="preserve"> di</w:t>
      </w:r>
      <w:r w:rsidRPr="007B39BB">
        <w:rPr>
          <w:sz w:val="28"/>
        </w:rPr>
        <w:t xml:space="preserve"> </w:t>
      </w:r>
      <w:proofErr w:type="spellStart"/>
      <w:r w:rsidR="00BA5D1D" w:rsidRPr="00BA5D1D">
        <w:rPr>
          <w:sz w:val="28"/>
        </w:rPr>
        <w:t>Fedrigoni</w:t>
      </w:r>
      <w:proofErr w:type="spellEnd"/>
      <w:r w:rsidR="00BA5D1D" w:rsidRPr="00BA5D1D">
        <w:rPr>
          <w:sz w:val="28"/>
        </w:rPr>
        <w:t>/Fabriano</w:t>
      </w:r>
      <w:r w:rsidR="00CB11E9">
        <w:rPr>
          <w:sz w:val="28"/>
        </w:rPr>
        <w:t>.</w:t>
      </w:r>
    </w:p>
    <w:p w:rsidR="00CB11E9" w:rsidRPr="00BA5D1D" w:rsidRDefault="00CB11E9" w:rsidP="00BA5D1D">
      <w:pPr>
        <w:numPr>
          <w:ilvl w:val="1"/>
          <w:numId w:val="15"/>
        </w:numPr>
        <w:spacing w:after="200" w:line="276" w:lineRule="auto"/>
        <w:rPr>
          <w:sz w:val="28"/>
        </w:rPr>
      </w:pPr>
      <w:r>
        <w:rPr>
          <w:sz w:val="28"/>
        </w:rPr>
        <w:t>La grafica del retro, con i dati relativi all’Associazione, anno di validità e i campi per i dati del socio saranno realizzati a cura di EAC Comunicazione/Brindisi.</w:t>
      </w:r>
    </w:p>
    <w:p w:rsidR="001C58F9" w:rsidRPr="00D410E1" w:rsidRDefault="001C58F9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A beneficio dei partecipanti è allegato al presente bando un documento (denominato “Brief di progetto”) che </w:t>
      </w:r>
      <w:r w:rsidRPr="0062558A">
        <w:rPr>
          <w:sz w:val="28"/>
        </w:rPr>
        <w:t>contiene</w:t>
      </w:r>
      <w:r>
        <w:rPr>
          <w:color w:val="FF0000"/>
          <w:sz w:val="28"/>
        </w:rPr>
        <w:t xml:space="preserve"> </w:t>
      </w:r>
      <w:r w:rsidRPr="007B39BB">
        <w:rPr>
          <w:sz w:val="28"/>
        </w:rPr>
        <w:t xml:space="preserve">un elenco dei valori fondamentali dell’ANISA e del suo ruolo per la difesa e divulgazione dell’insegnamento della Storia dell’arte in Italia. </w:t>
      </w:r>
      <w:r w:rsidRPr="00D410E1">
        <w:rPr>
          <w:sz w:val="28"/>
        </w:rPr>
        <w:t xml:space="preserve">Per </w:t>
      </w:r>
      <w:r w:rsidR="00A42774" w:rsidRPr="00D410E1">
        <w:rPr>
          <w:sz w:val="28"/>
        </w:rPr>
        <w:t>chiarimenti e domande</w:t>
      </w:r>
      <w:r w:rsidRPr="00D410E1">
        <w:rPr>
          <w:sz w:val="28"/>
        </w:rPr>
        <w:t xml:space="preserve"> relative al concorso e supporto tecnico è possibile rivolgersi all’indirizzo mail </w:t>
      </w:r>
      <w:hyperlink r:id="rId9" w:history="1">
        <w:r w:rsidRPr="00D410E1">
          <w:rPr>
            <w:rStyle w:val="Collegamentoipertestuale"/>
            <w:color w:val="auto"/>
            <w:sz w:val="28"/>
          </w:rPr>
          <w:t>segreteria@anisa.it</w:t>
        </w:r>
      </w:hyperlink>
      <w:r w:rsidRPr="00D410E1">
        <w:rPr>
          <w:sz w:val="28"/>
        </w:rPr>
        <w:t xml:space="preserve"> oppure ai referenti provinciali indicati nel </w:t>
      </w:r>
      <w:r w:rsidRPr="00D410E1">
        <w:rPr>
          <w:i/>
          <w:sz w:val="28"/>
        </w:rPr>
        <w:t>Brief di Progetto</w:t>
      </w:r>
      <w:r w:rsidR="00A42774" w:rsidRPr="00D410E1">
        <w:rPr>
          <w:i/>
          <w:sz w:val="28"/>
        </w:rPr>
        <w:t xml:space="preserve">. </w:t>
      </w:r>
      <w:r w:rsidR="00A42774" w:rsidRPr="00D410E1">
        <w:rPr>
          <w:sz w:val="28"/>
        </w:rPr>
        <w:t>Tutte le risposte saranno pubblicate sul sito ANISA.</w:t>
      </w:r>
    </w:p>
    <w:p w:rsidR="00064FBB" w:rsidRPr="007B39BB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Partecipazione al concorso</w:t>
      </w:r>
    </w:p>
    <w:p w:rsidR="00064FBB" w:rsidRPr="007B39BB" w:rsidRDefault="00064FBB" w:rsidP="001C58F9">
      <w:pPr>
        <w:spacing w:after="200" w:line="276" w:lineRule="auto"/>
        <w:ind w:left="720"/>
        <w:rPr>
          <w:sz w:val="28"/>
        </w:rPr>
      </w:pPr>
      <w:r w:rsidRPr="007B39BB">
        <w:rPr>
          <w:sz w:val="28"/>
        </w:rPr>
        <w:t xml:space="preserve">La partecipazione al concorso è aperta </w:t>
      </w:r>
      <w:r w:rsidR="0062558A" w:rsidRPr="00D410E1">
        <w:rPr>
          <w:sz w:val="28"/>
        </w:rPr>
        <w:t xml:space="preserve">alle classi </w:t>
      </w:r>
      <w:r w:rsidR="001C58F9">
        <w:rPr>
          <w:sz w:val="28"/>
        </w:rPr>
        <w:t xml:space="preserve">degli Istituti di Istruzione </w:t>
      </w:r>
      <w:r w:rsidRPr="007B39BB">
        <w:rPr>
          <w:sz w:val="28"/>
        </w:rPr>
        <w:t>Superiore di II grado Italiani statali e paritari.</w:t>
      </w:r>
    </w:p>
    <w:p w:rsidR="00064FBB" w:rsidRPr="00D410E1" w:rsidRDefault="00064FBB" w:rsidP="001C58F9">
      <w:pPr>
        <w:numPr>
          <w:ilvl w:val="1"/>
          <w:numId w:val="15"/>
        </w:numPr>
        <w:spacing w:after="200" w:line="276" w:lineRule="auto"/>
        <w:jc w:val="both"/>
        <w:rPr>
          <w:sz w:val="28"/>
        </w:rPr>
      </w:pPr>
      <w:r w:rsidRPr="00D410E1">
        <w:rPr>
          <w:sz w:val="28"/>
        </w:rPr>
        <w:t xml:space="preserve">I docenti partecipanti organizzano il proprio </w:t>
      </w:r>
      <w:r w:rsidR="0062558A" w:rsidRPr="00D410E1">
        <w:rPr>
          <w:sz w:val="28"/>
        </w:rPr>
        <w:t>“</w:t>
      </w:r>
      <w:r w:rsidRPr="00D410E1">
        <w:rPr>
          <w:sz w:val="28"/>
        </w:rPr>
        <w:t>gruppo</w:t>
      </w:r>
      <w:r w:rsidR="0062558A" w:rsidRPr="00D410E1">
        <w:rPr>
          <w:sz w:val="28"/>
        </w:rPr>
        <w:t xml:space="preserve"> classe”</w:t>
      </w:r>
      <w:r w:rsidRPr="00D410E1">
        <w:rPr>
          <w:sz w:val="28"/>
        </w:rPr>
        <w:t xml:space="preserve"> inviando un unico </w:t>
      </w:r>
      <w:r w:rsidRPr="00D410E1">
        <w:rPr>
          <w:i/>
          <w:sz w:val="28"/>
        </w:rPr>
        <w:t>Modulo di iscrizione</w:t>
      </w:r>
      <w:r w:rsidR="0062558A" w:rsidRPr="00D410E1">
        <w:rPr>
          <w:i/>
          <w:sz w:val="28"/>
        </w:rPr>
        <w:t xml:space="preserve"> </w:t>
      </w:r>
      <w:r w:rsidR="0062558A" w:rsidRPr="00D410E1">
        <w:rPr>
          <w:sz w:val="28"/>
        </w:rPr>
        <w:t>per ognuna delle classe partecipanti.</w:t>
      </w:r>
    </w:p>
    <w:p w:rsidR="00064FBB" w:rsidRPr="00D410E1" w:rsidRDefault="00064FBB" w:rsidP="001C58F9">
      <w:pPr>
        <w:numPr>
          <w:ilvl w:val="1"/>
          <w:numId w:val="15"/>
        </w:numPr>
        <w:spacing w:after="200" w:line="276" w:lineRule="auto"/>
        <w:jc w:val="both"/>
        <w:rPr>
          <w:sz w:val="28"/>
        </w:rPr>
      </w:pPr>
      <w:r w:rsidRPr="00D410E1">
        <w:rPr>
          <w:sz w:val="28"/>
        </w:rPr>
        <w:t xml:space="preserve">Ogni </w:t>
      </w:r>
      <w:r w:rsidR="0062558A" w:rsidRPr="00D410E1">
        <w:rPr>
          <w:sz w:val="28"/>
        </w:rPr>
        <w:t xml:space="preserve">docente </w:t>
      </w:r>
      <w:r w:rsidRPr="00D410E1">
        <w:rPr>
          <w:sz w:val="28"/>
        </w:rPr>
        <w:t xml:space="preserve">potrà presentare </w:t>
      </w:r>
      <w:r w:rsidR="0062558A" w:rsidRPr="00D410E1">
        <w:rPr>
          <w:sz w:val="28"/>
        </w:rPr>
        <w:t xml:space="preserve">non più di tre </w:t>
      </w:r>
      <w:r w:rsidRPr="00D410E1">
        <w:rPr>
          <w:sz w:val="28"/>
        </w:rPr>
        <w:t>soluzioni progettuali</w:t>
      </w:r>
      <w:r w:rsidR="0062558A" w:rsidRPr="00D410E1">
        <w:rPr>
          <w:sz w:val="28"/>
        </w:rPr>
        <w:t xml:space="preserve"> per ogni gruppo classe</w:t>
      </w:r>
      <w:r w:rsidRPr="00D410E1">
        <w:rPr>
          <w:sz w:val="28"/>
        </w:rPr>
        <w:t xml:space="preserve">. </w:t>
      </w:r>
      <w:r w:rsidR="0062558A" w:rsidRPr="00D410E1">
        <w:rPr>
          <w:sz w:val="28"/>
        </w:rPr>
        <w:t>Le soluzioni possono essere sia di singoli studenti, sia di gruppi di studenti</w:t>
      </w:r>
      <w:r w:rsidR="00E353D6" w:rsidRPr="00D410E1">
        <w:rPr>
          <w:sz w:val="28"/>
        </w:rPr>
        <w:t>.</w:t>
      </w:r>
    </w:p>
    <w:p w:rsidR="00064FBB" w:rsidRPr="007B39BB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Iscrizione al concorso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jc w:val="both"/>
        <w:rPr>
          <w:sz w:val="28"/>
        </w:rPr>
      </w:pPr>
      <w:r w:rsidRPr="007B39BB">
        <w:rPr>
          <w:sz w:val="28"/>
        </w:rPr>
        <w:t xml:space="preserve">I docenti che intendono partecipare al concorso iscrivono la propria classe attraverso la compilazione del </w:t>
      </w:r>
      <w:r w:rsidRPr="007B39BB">
        <w:rPr>
          <w:i/>
          <w:sz w:val="28"/>
        </w:rPr>
        <w:t>Modulo di iscrizione</w:t>
      </w:r>
      <w:r w:rsidR="00E353D6" w:rsidRPr="00E353D6">
        <w:rPr>
          <w:i/>
          <w:color w:val="FF0000"/>
          <w:sz w:val="28"/>
        </w:rPr>
        <w:t>.</w:t>
      </w:r>
    </w:p>
    <w:p w:rsidR="00064FBB" w:rsidRPr="00CB11E9" w:rsidRDefault="00064FBB" w:rsidP="001C58F9">
      <w:pPr>
        <w:numPr>
          <w:ilvl w:val="1"/>
          <w:numId w:val="15"/>
        </w:numPr>
        <w:spacing w:after="200" w:line="276" w:lineRule="auto"/>
        <w:rPr>
          <w:b/>
          <w:sz w:val="28"/>
        </w:rPr>
      </w:pPr>
      <w:r w:rsidRPr="007B39BB">
        <w:rPr>
          <w:sz w:val="28"/>
        </w:rPr>
        <w:t>L’iscrizione al concorso è gratu</w:t>
      </w:r>
      <w:r w:rsidR="00A42774">
        <w:rPr>
          <w:sz w:val="28"/>
        </w:rPr>
        <w:t xml:space="preserve">ita ed è subordinata all’invio </w:t>
      </w:r>
      <w:r w:rsidRPr="007B39BB">
        <w:rPr>
          <w:sz w:val="28"/>
        </w:rPr>
        <w:t xml:space="preserve">del </w:t>
      </w:r>
      <w:r w:rsidRPr="007B39BB">
        <w:rPr>
          <w:i/>
          <w:sz w:val="28"/>
        </w:rPr>
        <w:t>Modulo di iscrizione</w:t>
      </w:r>
      <w:r w:rsidRPr="007B39BB">
        <w:rPr>
          <w:sz w:val="28"/>
        </w:rPr>
        <w:t xml:space="preserve"> allegato al Bando con una mail con oggetto “Concorso Tessera AN</w:t>
      </w:r>
      <w:r w:rsidR="0092669F">
        <w:rPr>
          <w:sz w:val="28"/>
        </w:rPr>
        <w:t xml:space="preserve">ISA Richiesta di iscrizione” a </w:t>
      </w:r>
      <w:hyperlink r:id="rId10" w:history="1">
        <w:r w:rsidR="0092669F" w:rsidRPr="00D410E1">
          <w:rPr>
            <w:rStyle w:val="Collegamentoipertestuale"/>
            <w:color w:val="auto"/>
            <w:sz w:val="28"/>
          </w:rPr>
          <w:t>segreteria@anisa.it</w:t>
        </w:r>
      </w:hyperlink>
      <w:r w:rsidRPr="00D410E1">
        <w:rPr>
          <w:sz w:val="28"/>
        </w:rPr>
        <w:t xml:space="preserve"> , entro </w:t>
      </w:r>
      <w:r w:rsidR="00CB11E9">
        <w:rPr>
          <w:b/>
          <w:sz w:val="28"/>
        </w:rPr>
        <w:t>30</w:t>
      </w:r>
      <w:r w:rsidR="00FC72D2" w:rsidRPr="00CB11E9">
        <w:rPr>
          <w:b/>
          <w:sz w:val="28"/>
        </w:rPr>
        <w:t xml:space="preserve"> novembre</w:t>
      </w:r>
      <w:r w:rsidRPr="00CB11E9">
        <w:rPr>
          <w:b/>
          <w:sz w:val="28"/>
        </w:rPr>
        <w:t xml:space="preserve"> 2014.</w:t>
      </w:r>
    </w:p>
    <w:p w:rsidR="00064FBB" w:rsidRPr="00D410E1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Ad ogni docente iscritto sarà comunicato l’indirizzo mail a cui </w:t>
      </w:r>
      <w:r w:rsidR="00A42774">
        <w:rPr>
          <w:sz w:val="28"/>
        </w:rPr>
        <w:t>inviare le proposte progettuali</w:t>
      </w:r>
      <w:r w:rsidRPr="007B39BB">
        <w:rPr>
          <w:sz w:val="28"/>
        </w:rPr>
        <w:t xml:space="preserve"> </w:t>
      </w:r>
      <w:r w:rsidRPr="00D410E1">
        <w:rPr>
          <w:sz w:val="28"/>
        </w:rPr>
        <w:t xml:space="preserve">e </w:t>
      </w:r>
      <w:r w:rsidR="0092669F" w:rsidRPr="00D410E1">
        <w:rPr>
          <w:sz w:val="28"/>
        </w:rPr>
        <w:t>tre</w:t>
      </w:r>
      <w:r w:rsidRPr="00D410E1">
        <w:rPr>
          <w:sz w:val="28"/>
        </w:rPr>
        <w:t xml:space="preserve"> codici alfanumerici composti da quattro lettere maiuscole e cinque numeri (ABCD12345). Il codice verrà utilizzato </w:t>
      </w:r>
      <w:r w:rsidR="0092669F" w:rsidRPr="00D410E1">
        <w:rPr>
          <w:sz w:val="28"/>
        </w:rPr>
        <w:t xml:space="preserve">dal docente </w:t>
      </w:r>
      <w:r w:rsidRPr="00D410E1">
        <w:rPr>
          <w:sz w:val="28"/>
        </w:rPr>
        <w:t xml:space="preserve">per l’invio </w:t>
      </w:r>
      <w:r w:rsidR="0092669F" w:rsidRPr="00D410E1">
        <w:rPr>
          <w:sz w:val="28"/>
        </w:rPr>
        <w:t xml:space="preserve">di ognuna </w:t>
      </w:r>
      <w:r w:rsidRPr="00D410E1">
        <w:rPr>
          <w:sz w:val="28"/>
        </w:rPr>
        <w:t xml:space="preserve">delle proposte progettuali </w:t>
      </w:r>
      <w:r w:rsidR="0092669F" w:rsidRPr="00D410E1">
        <w:rPr>
          <w:sz w:val="28"/>
        </w:rPr>
        <w:t xml:space="preserve">e relativa relazione </w:t>
      </w:r>
      <w:r w:rsidRPr="00D410E1">
        <w:rPr>
          <w:sz w:val="28"/>
        </w:rPr>
        <w:t xml:space="preserve">via mail e dovrà essere </w:t>
      </w:r>
      <w:r w:rsidR="0092669F" w:rsidRPr="00D410E1">
        <w:rPr>
          <w:sz w:val="28"/>
        </w:rPr>
        <w:t xml:space="preserve">obbligatoriamente </w:t>
      </w:r>
      <w:r w:rsidRPr="00D410E1">
        <w:rPr>
          <w:sz w:val="28"/>
        </w:rPr>
        <w:t>riportato nell’estensione del file di progetto e in quello della relazione.</w:t>
      </w:r>
    </w:p>
    <w:p w:rsidR="00064FBB" w:rsidRPr="00D410E1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D410E1">
        <w:rPr>
          <w:b/>
          <w:sz w:val="28"/>
        </w:rPr>
        <w:t>Elaborati richiesti e modalità di presentazione</w:t>
      </w:r>
    </w:p>
    <w:p w:rsidR="00064FBB" w:rsidRPr="00D410E1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D410E1">
        <w:rPr>
          <w:sz w:val="28"/>
        </w:rPr>
        <w:t xml:space="preserve">Ogni </w:t>
      </w:r>
      <w:r w:rsidR="0092669F" w:rsidRPr="00D410E1">
        <w:rPr>
          <w:sz w:val="28"/>
        </w:rPr>
        <w:t>docente può inviare per ogni “</w:t>
      </w:r>
      <w:r w:rsidR="00A42774" w:rsidRPr="00D410E1">
        <w:rPr>
          <w:sz w:val="28"/>
        </w:rPr>
        <w:t>gruppo</w:t>
      </w:r>
      <w:r w:rsidR="0092669F" w:rsidRPr="00D410E1">
        <w:rPr>
          <w:sz w:val="28"/>
        </w:rPr>
        <w:t xml:space="preserve"> classe”</w:t>
      </w:r>
      <w:r w:rsidRPr="00D410E1">
        <w:rPr>
          <w:sz w:val="28"/>
        </w:rPr>
        <w:t xml:space="preserve"> </w:t>
      </w:r>
      <w:r w:rsidR="0092669F" w:rsidRPr="00D410E1">
        <w:rPr>
          <w:sz w:val="28"/>
        </w:rPr>
        <w:t xml:space="preserve">iscritto </w:t>
      </w:r>
      <w:r w:rsidRPr="00D410E1">
        <w:rPr>
          <w:sz w:val="28"/>
        </w:rPr>
        <w:t xml:space="preserve">un massimo di </w:t>
      </w:r>
      <w:r w:rsidR="0092669F" w:rsidRPr="00D410E1">
        <w:rPr>
          <w:sz w:val="28"/>
        </w:rPr>
        <w:t>tre</w:t>
      </w:r>
      <w:r w:rsidRPr="00D410E1">
        <w:rPr>
          <w:sz w:val="28"/>
        </w:rPr>
        <w:t xml:space="preserve"> proposte progettuali.</w:t>
      </w:r>
    </w:p>
    <w:p w:rsidR="0053195E" w:rsidRPr="0053195E" w:rsidRDefault="00064FBB" w:rsidP="0053195E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D410E1">
        <w:rPr>
          <w:sz w:val="28"/>
        </w:rPr>
        <w:t xml:space="preserve">Le proposte progettuali vanno inviate </w:t>
      </w:r>
      <w:r w:rsidR="0053195E">
        <w:rPr>
          <w:sz w:val="28"/>
        </w:rPr>
        <w:t xml:space="preserve">esclusivamente </w:t>
      </w:r>
      <w:r w:rsidR="0053195E" w:rsidRPr="0053195E">
        <w:rPr>
          <w:sz w:val="28"/>
        </w:rPr>
        <w:t xml:space="preserve">all’indirizzo mail che sarà indicato nella mail di risposta al ricevimento del </w:t>
      </w:r>
      <w:r w:rsidR="0053195E" w:rsidRPr="0053195E">
        <w:rPr>
          <w:i/>
          <w:sz w:val="28"/>
        </w:rPr>
        <w:t>Modulo di iscrizione</w:t>
      </w:r>
      <w:r w:rsidR="0053195E">
        <w:rPr>
          <w:sz w:val="28"/>
        </w:rPr>
        <w:t xml:space="preserve"> </w:t>
      </w:r>
      <w:r w:rsidR="0053195E" w:rsidRPr="0053195E">
        <w:rPr>
          <w:sz w:val="28"/>
        </w:rPr>
        <w:t>secondo le seguenti modalità:</w:t>
      </w:r>
    </w:p>
    <w:p w:rsidR="0053195E" w:rsidRDefault="0053195E" w:rsidP="0053195E">
      <w:pPr>
        <w:numPr>
          <w:ilvl w:val="2"/>
          <w:numId w:val="15"/>
        </w:numPr>
        <w:spacing w:after="200" w:line="276" w:lineRule="auto"/>
        <w:rPr>
          <w:sz w:val="28"/>
        </w:rPr>
      </w:pPr>
      <w:r w:rsidRPr="0053195E">
        <w:rPr>
          <w:sz w:val="28"/>
        </w:rPr>
        <w:t xml:space="preserve">immagine JPG in alta risoluzione (300 dpi, formato minimo A4 - 21x29,7 cm) se realizzata con tecniche tradizionali (acquerello, pastello, incisione, fotografia, </w:t>
      </w:r>
      <w:r w:rsidR="00CB11E9">
        <w:rPr>
          <w:sz w:val="28"/>
        </w:rPr>
        <w:t>acrilici, tecnica mista etc</w:t>
      </w:r>
      <w:r>
        <w:rPr>
          <w:sz w:val="28"/>
        </w:rPr>
        <w:t>.).</w:t>
      </w:r>
    </w:p>
    <w:p w:rsidR="00064FBB" w:rsidRPr="00D410E1" w:rsidRDefault="0053195E" w:rsidP="0053195E">
      <w:pPr>
        <w:numPr>
          <w:ilvl w:val="2"/>
          <w:numId w:val="15"/>
        </w:numPr>
        <w:spacing w:after="200" w:line="276" w:lineRule="auto"/>
        <w:rPr>
          <w:sz w:val="28"/>
        </w:rPr>
      </w:pPr>
      <w:r w:rsidRPr="0053195E">
        <w:rPr>
          <w:sz w:val="28"/>
        </w:rPr>
        <w:t>progetto in formato PDF vettoriale</w:t>
      </w:r>
      <w:r w:rsidRPr="0053195E">
        <w:rPr>
          <w:sz w:val="28"/>
        </w:rPr>
        <w:t xml:space="preserve"> </w:t>
      </w:r>
      <w:r>
        <w:rPr>
          <w:sz w:val="28"/>
        </w:rPr>
        <w:t xml:space="preserve">(dimensione A4) </w:t>
      </w:r>
      <w:r w:rsidRPr="0053195E">
        <w:rPr>
          <w:sz w:val="28"/>
        </w:rPr>
        <w:t xml:space="preserve">nel caso </w:t>
      </w:r>
      <w:r>
        <w:rPr>
          <w:sz w:val="28"/>
        </w:rPr>
        <w:t>di un</w:t>
      </w:r>
      <w:r w:rsidRPr="0053195E">
        <w:rPr>
          <w:sz w:val="28"/>
        </w:rPr>
        <w:t xml:space="preserve"> progetto grafico realizzato con tecniche </w:t>
      </w:r>
      <w:r w:rsidR="00CB11E9">
        <w:rPr>
          <w:sz w:val="28"/>
        </w:rPr>
        <w:t>digitali</w:t>
      </w:r>
      <w:r>
        <w:rPr>
          <w:sz w:val="28"/>
        </w:rPr>
        <w:t>.</w:t>
      </w:r>
      <w:r w:rsidR="00064FBB" w:rsidRPr="00D410E1">
        <w:rPr>
          <w:sz w:val="28"/>
        </w:rPr>
        <w:t xml:space="preserve"> </w:t>
      </w:r>
    </w:p>
    <w:p w:rsidR="0053195E" w:rsidRDefault="0053195E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Sul fronte dovrà essere riportato la dicitura </w:t>
      </w:r>
      <w:r w:rsidRPr="00D410E1">
        <w:rPr>
          <w:sz w:val="28"/>
        </w:rPr>
        <w:t xml:space="preserve">completa </w:t>
      </w:r>
      <w:r w:rsidRPr="00D410E1">
        <w:rPr>
          <w:i/>
          <w:sz w:val="28"/>
        </w:rPr>
        <w:t>ANISA per l’educazione all’arte</w:t>
      </w:r>
      <w:r>
        <w:rPr>
          <w:i/>
          <w:sz w:val="28"/>
        </w:rPr>
        <w:t xml:space="preserve"> </w:t>
      </w:r>
      <w:r w:rsidRPr="0053195E">
        <w:rPr>
          <w:sz w:val="28"/>
        </w:rPr>
        <w:t>oppure</w:t>
      </w:r>
      <w:r w:rsidRPr="007B39BB">
        <w:rPr>
          <w:sz w:val="28"/>
        </w:rPr>
        <w:t xml:space="preserve"> </w:t>
      </w:r>
      <w:r w:rsidRPr="007B39BB">
        <w:rPr>
          <w:sz w:val="28"/>
        </w:rPr>
        <w:t xml:space="preserve">il marchio ANISA e il relativo logotipo </w:t>
      </w:r>
      <w:r w:rsidRPr="00D410E1">
        <w:rPr>
          <w:sz w:val="28"/>
        </w:rPr>
        <w:t xml:space="preserve">interpretato e/o arricchito con </w:t>
      </w:r>
      <w:r w:rsidRPr="007B39BB">
        <w:rPr>
          <w:sz w:val="28"/>
        </w:rPr>
        <w:t>una interpretazione grafica a scelta dei partecipanti, purché dal tono istituzionale</w:t>
      </w:r>
      <w:r>
        <w:rPr>
          <w:sz w:val="28"/>
        </w:rPr>
        <w:t>.</w:t>
      </w:r>
    </w:p>
    <w:p w:rsidR="00064FBB" w:rsidRPr="0053195E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D410E1">
        <w:rPr>
          <w:sz w:val="28"/>
        </w:rPr>
        <w:t xml:space="preserve">Ad ogni proposta deve essere allegata, in un file a parte in formato PDF, una breve relazione descrittiva </w:t>
      </w:r>
      <w:r w:rsidR="0092669F" w:rsidRPr="00D410E1">
        <w:rPr>
          <w:sz w:val="28"/>
        </w:rPr>
        <w:t>di</w:t>
      </w:r>
      <w:r w:rsidRPr="00D410E1">
        <w:rPr>
          <w:sz w:val="28"/>
        </w:rPr>
        <w:t xml:space="preserve"> </w:t>
      </w:r>
      <w:r w:rsidR="0092669F" w:rsidRPr="00D410E1">
        <w:rPr>
          <w:sz w:val="28"/>
        </w:rPr>
        <w:t>una cartella circa</w:t>
      </w:r>
      <w:r w:rsidR="00EE5C52">
        <w:rPr>
          <w:color w:val="548DD4" w:themeColor="text2" w:themeTint="99"/>
          <w:sz w:val="28"/>
        </w:rPr>
        <w:t>.</w:t>
      </w:r>
    </w:p>
    <w:p w:rsidR="00064FBB" w:rsidRPr="007B39BB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Modalità di partecipazione e invio degli elaborati</w:t>
      </w:r>
    </w:p>
    <w:p w:rsidR="003A4D7C" w:rsidRDefault="00064FBB" w:rsidP="003A4D7C">
      <w:pPr>
        <w:spacing w:after="200" w:line="276" w:lineRule="auto"/>
        <w:ind w:left="720"/>
        <w:rPr>
          <w:sz w:val="28"/>
        </w:rPr>
      </w:pPr>
      <w:r w:rsidRPr="007B39BB">
        <w:rPr>
          <w:sz w:val="28"/>
        </w:rPr>
        <w:t>La partecipazione al concorso è in forma anonima.</w:t>
      </w:r>
    </w:p>
    <w:p w:rsidR="003A4D7C" w:rsidRDefault="00064FBB" w:rsidP="003A4D7C">
      <w:pPr>
        <w:numPr>
          <w:ilvl w:val="0"/>
          <w:numId w:val="19"/>
        </w:numPr>
        <w:spacing w:after="200" w:line="276" w:lineRule="auto"/>
        <w:rPr>
          <w:sz w:val="28"/>
        </w:rPr>
      </w:pPr>
      <w:r w:rsidRPr="007B39BB">
        <w:rPr>
          <w:sz w:val="28"/>
        </w:rPr>
        <w:t>Ogni</w:t>
      </w:r>
      <w:r w:rsidR="00EE5C52">
        <w:rPr>
          <w:sz w:val="28"/>
        </w:rPr>
        <w:t xml:space="preserve"> docente </w:t>
      </w:r>
      <w:r w:rsidRPr="007B39BB">
        <w:rPr>
          <w:sz w:val="28"/>
        </w:rPr>
        <w:t>dovrà riportare</w:t>
      </w:r>
      <w:r w:rsidR="00EE5C52">
        <w:rPr>
          <w:sz w:val="28"/>
        </w:rPr>
        <w:t xml:space="preserve"> </w:t>
      </w:r>
      <w:r w:rsidRPr="007B39BB">
        <w:rPr>
          <w:sz w:val="28"/>
        </w:rPr>
        <w:t>il codice alfanumerico composto da quattro lettere maiuscole e cinque numeri (ABCD12345) assegnato in fase di iscrizione nell’estensione del file di progetto e della relazione</w:t>
      </w:r>
      <w:r w:rsidR="00EE5C52">
        <w:rPr>
          <w:sz w:val="28"/>
        </w:rPr>
        <w:t xml:space="preserve"> allegata.</w:t>
      </w:r>
      <w:r w:rsidRPr="007B39BB">
        <w:rPr>
          <w:sz w:val="28"/>
        </w:rPr>
        <w:t xml:space="preserve"> </w:t>
      </w:r>
    </w:p>
    <w:p w:rsidR="00064FBB" w:rsidRPr="00D410E1" w:rsidRDefault="00EE5C52" w:rsidP="003A4D7C">
      <w:pPr>
        <w:numPr>
          <w:ilvl w:val="0"/>
          <w:numId w:val="19"/>
        </w:numPr>
        <w:spacing w:after="200" w:line="276" w:lineRule="auto"/>
        <w:rPr>
          <w:sz w:val="28"/>
        </w:rPr>
      </w:pPr>
      <w:r>
        <w:rPr>
          <w:sz w:val="28"/>
        </w:rPr>
        <w:t xml:space="preserve">La relazione dovrà anche riportare </w:t>
      </w:r>
      <w:r w:rsidR="00064FBB" w:rsidRPr="007B39BB">
        <w:rPr>
          <w:sz w:val="28"/>
        </w:rPr>
        <w:t xml:space="preserve">in testa </w:t>
      </w:r>
      <w:r w:rsidRPr="00D410E1">
        <w:rPr>
          <w:sz w:val="28"/>
        </w:rPr>
        <w:t xml:space="preserve">la dicitura del codice alfanumerico assegnato stampato in carattere </w:t>
      </w:r>
      <w:proofErr w:type="spellStart"/>
      <w:r w:rsidRPr="00D410E1">
        <w:rPr>
          <w:sz w:val="28"/>
        </w:rPr>
        <w:t>Arial</w:t>
      </w:r>
      <w:proofErr w:type="spellEnd"/>
      <w:r w:rsidRPr="00D410E1">
        <w:rPr>
          <w:sz w:val="28"/>
        </w:rPr>
        <w:t xml:space="preserve"> corpo 15 in grassetto. Nessuna indicazione del nome dello studente, della classe, dell’Istituto e del docente deve essere riportato sulla proposta e/o sulla relazione, pena l’esclusione dal concorso. </w:t>
      </w:r>
    </w:p>
    <w:p w:rsidR="00064FBB" w:rsidRPr="00D410E1" w:rsidRDefault="00EE5C52" w:rsidP="003A4D7C">
      <w:pPr>
        <w:numPr>
          <w:ilvl w:val="0"/>
          <w:numId w:val="19"/>
        </w:numPr>
        <w:spacing w:after="200" w:line="276" w:lineRule="auto"/>
        <w:rPr>
          <w:sz w:val="28"/>
        </w:rPr>
      </w:pPr>
      <w:r w:rsidRPr="00D410E1">
        <w:rPr>
          <w:sz w:val="28"/>
        </w:rPr>
        <w:t>Il docente utilizzerà i tre codici assegnati per ognuna delle tre eventuali proposte. Se le proposte dovessero essere in numero inferiore a tre, il docente utilizzerà il codice con l’estensione più piccola in valore assoluto.</w:t>
      </w:r>
    </w:p>
    <w:p w:rsidR="00064FBB" w:rsidRPr="007B39BB" w:rsidRDefault="00064FBB" w:rsidP="003A4D7C">
      <w:pPr>
        <w:numPr>
          <w:ilvl w:val="0"/>
          <w:numId w:val="19"/>
        </w:numPr>
        <w:spacing w:after="200" w:line="276" w:lineRule="auto"/>
        <w:rPr>
          <w:sz w:val="28"/>
        </w:rPr>
      </w:pPr>
      <w:r w:rsidRPr="007B39BB">
        <w:rPr>
          <w:sz w:val="28"/>
        </w:rPr>
        <w:t>Ogni docente iscritto dovrà inviare all’indirizzo mail comunicato in fase di iscr</w:t>
      </w:r>
      <w:r w:rsidR="00FC72D2">
        <w:rPr>
          <w:sz w:val="28"/>
        </w:rPr>
        <w:t xml:space="preserve">izione le proposte progettuali e </w:t>
      </w:r>
      <w:r w:rsidRPr="007B39BB">
        <w:rPr>
          <w:sz w:val="28"/>
        </w:rPr>
        <w:t xml:space="preserve">la relazione </w:t>
      </w:r>
      <w:r w:rsidR="00FC72D2">
        <w:rPr>
          <w:sz w:val="28"/>
        </w:rPr>
        <w:t>con una mail con oggetto “</w:t>
      </w:r>
      <w:r w:rsidR="00FC72D2" w:rsidRPr="007B39BB">
        <w:rPr>
          <w:sz w:val="28"/>
        </w:rPr>
        <w:t>“Concorso Tessera AN</w:t>
      </w:r>
      <w:r w:rsidR="00FC72D2">
        <w:rPr>
          <w:sz w:val="28"/>
        </w:rPr>
        <w:t>ISA - Invio proposte progettuali”</w:t>
      </w:r>
      <w:r w:rsidR="00E353D6">
        <w:rPr>
          <w:color w:val="FF0000"/>
          <w:sz w:val="28"/>
        </w:rPr>
        <w:t>.</w:t>
      </w:r>
    </w:p>
    <w:p w:rsidR="00064FBB" w:rsidRPr="007B39BB" w:rsidRDefault="00064FBB" w:rsidP="003A4D7C">
      <w:pPr>
        <w:numPr>
          <w:ilvl w:val="0"/>
          <w:numId w:val="19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L’invio dovrà essere effettuato improrogabilmente entro il </w:t>
      </w:r>
      <w:r w:rsidR="00CB11E9">
        <w:rPr>
          <w:b/>
          <w:sz w:val="28"/>
        </w:rPr>
        <w:t>20</w:t>
      </w:r>
      <w:r w:rsidRPr="00FC72D2">
        <w:rPr>
          <w:b/>
          <w:sz w:val="28"/>
        </w:rPr>
        <w:t xml:space="preserve"> </w:t>
      </w:r>
      <w:r w:rsidR="00D410E1">
        <w:rPr>
          <w:b/>
          <w:sz w:val="28"/>
        </w:rPr>
        <w:t>dicembre</w:t>
      </w:r>
      <w:r w:rsidRPr="00FC72D2">
        <w:rPr>
          <w:b/>
          <w:sz w:val="28"/>
        </w:rPr>
        <w:t xml:space="preserve"> 2014</w:t>
      </w:r>
      <w:r w:rsidRPr="007B39BB">
        <w:rPr>
          <w:sz w:val="28"/>
        </w:rPr>
        <w:t>.</w:t>
      </w:r>
      <w:r w:rsidR="003A4D7C">
        <w:rPr>
          <w:sz w:val="28"/>
        </w:rPr>
        <w:t xml:space="preserve"> </w:t>
      </w:r>
      <w:r w:rsidRPr="007B39BB">
        <w:rPr>
          <w:sz w:val="28"/>
        </w:rPr>
        <w:t>Non potranno essere accolte proposte che arriveranno oltre la data prevista per la consegna e/o con modalità diverse da quella indicata.</w:t>
      </w:r>
    </w:p>
    <w:p w:rsidR="00064FBB" w:rsidRPr="00914C3A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Criteri di valutazione</w:t>
      </w:r>
    </w:p>
    <w:p w:rsidR="00064FBB" w:rsidRPr="00D410E1" w:rsidRDefault="00064FBB" w:rsidP="003A4D7C">
      <w:pPr>
        <w:spacing w:after="200" w:line="276" w:lineRule="auto"/>
        <w:ind w:left="720"/>
        <w:rPr>
          <w:sz w:val="28"/>
        </w:rPr>
      </w:pPr>
      <w:r w:rsidRPr="007B39BB">
        <w:rPr>
          <w:sz w:val="28"/>
        </w:rPr>
        <w:t xml:space="preserve">La giuria dovrà tener conto della rispondenza del progetto alle indicazioni fornite nel documento allegato denominato </w:t>
      </w:r>
      <w:r w:rsidRPr="00D410E1">
        <w:rPr>
          <w:i/>
          <w:sz w:val="28"/>
        </w:rPr>
        <w:t>Brief di progetto</w:t>
      </w:r>
      <w:r w:rsidRPr="00D410E1">
        <w:rPr>
          <w:sz w:val="28"/>
        </w:rPr>
        <w:t>, da cui i partecipanti potranno ottenere informazioni utili all’elaborazione della proposta progettuale. A tal fine i componenti della giuria definiranno un criterio di valutazione oggettivo per stilare una graduatoria di merito.</w:t>
      </w:r>
    </w:p>
    <w:p w:rsidR="00064FBB" w:rsidRPr="00D410E1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D410E1">
        <w:rPr>
          <w:b/>
          <w:sz w:val="28"/>
        </w:rPr>
        <w:t>Criteri strategici</w:t>
      </w:r>
    </w:p>
    <w:p w:rsidR="00064FBB" w:rsidRPr="00D410E1" w:rsidRDefault="00064FBB" w:rsidP="003A4D7C">
      <w:pPr>
        <w:spacing w:after="200" w:line="276" w:lineRule="auto"/>
        <w:ind w:left="720"/>
        <w:rPr>
          <w:sz w:val="28"/>
        </w:rPr>
      </w:pPr>
      <w:r w:rsidRPr="00D410E1">
        <w:rPr>
          <w:sz w:val="28"/>
        </w:rPr>
        <w:t>Al fine di consentire ai progettisti lo sviluppo di una proposta che sia effettivamente rispondente alle intenzioni degli organizzatori è stato predisposto un documento denominato “Brief”</w:t>
      </w:r>
      <w:r w:rsidR="00E353D6" w:rsidRPr="00D410E1">
        <w:rPr>
          <w:sz w:val="28"/>
        </w:rPr>
        <w:t>,</w:t>
      </w:r>
      <w:r w:rsidRPr="00D410E1">
        <w:rPr>
          <w:sz w:val="28"/>
        </w:rPr>
        <w:t xml:space="preserve"> disponibile in allegato al bando, contenente la storia dell’associazione, i suoi valori di riferimento e la riproduzione e la storia delle tessere utilizzate in passato.</w:t>
      </w:r>
      <w:r w:rsidR="00FC72D2" w:rsidRPr="00D410E1">
        <w:rPr>
          <w:sz w:val="28"/>
        </w:rPr>
        <w:t xml:space="preserve"> I partecipanti possono inviare richiest</w:t>
      </w:r>
      <w:r w:rsidR="00E353D6" w:rsidRPr="00D410E1">
        <w:rPr>
          <w:sz w:val="28"/>
        </w:rPr>
        <w:t>e</w:t>
      </w:r>
      <w:r w:rsidR="00FC72D2" w:rsidRPr="00D410E1">
        <w:rPr>
          <w:sz w:val="28"/>
        </w:rPr>
        <w:t xml:space="preserve"> di chiarimenti scrivendo entro il </w:t>
      </w:r>
      <w:r w:rsidR="00CB11E9" w:rsidRPr="00CB11E9">
        <w:rPr>
          <w:b/>
          <w:sz w:val="28"/>
        </w:rPr>
        <w:t>30</w:t>
      </w:r>
      <w:r w:rsidR="00FC72D2" w:rsidRPr="00CB11E9">
        <w:rPr>
          <w:b/>
          <w:sz w:val="28"/>
        </w:rPr>
        <w:t xml:space="preserve"> novembre</w:t>
      </w:r>
      <w:r w:rsidR="00FC72D2" w:rsidRPr="00D410E1">
        <w:rPr>
          <w:sz w:val="28"/>
        </w:rPr>
        <w:t xml:space="preserve"> all’indirizzo segreteria@anisa.it.</w:t>
      </w:r>
    </w:p>
    <w:p w:rsidR="00064FBB" w:rsidRPr="00D410E1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D410E1">
        <w:rPr>
          <w:b/>
          <w:sz w:val="28"/>
        </w:rPr>
        <w:t>Premi</w:t>
      </w:r>
    </w:p>
    <w:p w:rsidR="003A4D7C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>Tra tutte le proposte inviate, di cui sarà accertata la regolarità e il rispetto delle norme del presente bando, saranno selezionati dalla giuria un vincitore e i progetti meritevoli di menzione. Il progetto vincitore sarà stampato su carta pre</w:t>
      </w:r>
      <w:r w:rsidR="00BA5D1D">
        <w:rPr>
          <w:sz w:val="28"/>
        </w:rPr>
        <w:t>ziosa</w:t>
      </w:r>
      <w:r w:rsidRPr="007B39BB">
        <w:rPr>
          <w:sz w:val="28"/>
        </w:rPr>
        <w:t xml:space="preserve"> Fabriano, con l’indicazione del nome dello studente e dell’Istituto di provenienza. </w:t>
      </w:r>
    </w:p>
    <w:p w:rsidR="003A4D7C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3A4D7C">
        <w:rPr>
          <w:sz w:val="28"/>
        </w:rPr>
        <w:t>ANISA si riserva di fare le opportune modifiche per adeguare il progetto alle necessità della stampa</w:t>
      </w:r>
      <w:r w:rsidR="00E353D6">
        <w:rPr>
          <w:color w:val="FF0000"/>
          <w:sz w:val="28"/>
        </w:rPr>
        <w:t>.</w:t>
      </w:r>
      <w:r w:rsidR="003A4D7C" w:rsidRPr="003A4D7C">
        <w:rPr>
          <w:sz w:val="28"/>
        </w:rPr>
        <w:t xml:space="preserve"> </w:t>
      </w:r>
    </w:p>
    <w:p w:rsidR="00064FBB" w:rsidRPr="003A4D7C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D410E1">
        <w:rPr>
          <w:sz w:val="28"/>
        </w:rPr>
        <w:t>A</w:t>
      </w:r>
      <w:r w:rsidR="00FC72D2" w:rsidRPr="00D410E1">
        <w:rPr>
          <w:sz w:val="28"/>
        </w:rPr>
        <w:t xml:space="preserve">lle classi </w:t>
      </w:r>
      <w:r w:rsidRPr="00D410E1">
        <w:rPr>
          <w:sz w:val="28"/>
        </w:rPr>
        <w:t>prim</w:t>
      </w:r>
      <w:r w:rsidR="00FC72D2" w:rsidRPr="00D410E1">
        <w:rPr>
          <w:sz w:val="28"/>
        </w:rPr>
        <w:t>e</w:t>
      </w:r>
      <w:r w:rsidRPr="00D410E1">
        <w:rPr>
          <w:sz w:val="28"/>
        </w:rPr>
        <w:t xml:space="preserve"> tre classificat</w:t>
      </w:r>
      <w:r w:rsidR="00FC72D2" w:rsidRPr="00D410E1">
        <w:rPr>
          <w:sz w:val="28"/>
        </w:rPr>
        <w:t>e</w:t>
      </w:r>
      <w:r w:rsidRPr="00D410E1">
        <w:rPr>
          <w:sz w:val="28"/>
        </w:rPr>
        <w:t xml:space="preserve"> e al docente di </w:t>
      </w:r>
      <w:r w:rsidRPr="003A4D7C">
        <w:rPr>
          <w:sz w:val="28"/>
        </w:rPr>
        <w:t>riferimento saranno corrisposti seguenti premi:</w:t>
      </w:r>
    </w:p>
    <w:p w:rsidR="00064FBB" w:rsidRPr="007B39BB" w:rsidRDefault="00064FBB" w:rsidP="003A4D7C">
      <w:pPr>
        <w:numPr>
          <w:ilvl w:val="0"/>
          <w:numId w:val="20"/>
        </w:numPr>
        <w:spacing w:after="200" w:line="276" w:lineRule="auto"/>
        <w:rPr>
          <w:sz w:val="28"/>
        </w:rPr>
      </w:pPr>
      <w:r>
        <w:rPr>
          <w:sz w:val="28"/>
        </w:rPr>
        <w:t xml:space="preserve">1000 </w:t>
      </w:r>
      <w:r w:rsidRPr="007B39BB">
        <w:rPr>
          <w:sz w:val="28"/>
        </w:rPr>
        <w:t xml:space="preserve">€ in </w:t>
      </w:r>
      <w:r w:rsidR="00CB11E9">
        <w:rPr>
          <w:sz w:val="28"/>
        </w:rPr>
        <w:t>materiali per i laboratori dei L</w:t>
      </w:r>
      <w:r w:rsidRPr="007B39BB">
        <w:rPr>
          <w:sz w:val="28"/>
        </w:rPr>
        <w:t xml:space="preserve">icei artistici, o altri materiali necessari in altre tipologie di </w:t>
      </w:r>
      <w:r w:rsidR="00CB11E9">
        <w:rPr>
          <w:sz w:val="28"/>
        </w:rPr>
        <w:t>Istituti</w:t>
      </w:r>
      <w:r w:rsidRPr="007B39BB">
        <w:rPr>
          <w:sz w:val="28"/>
        </w:rPr>
        <w:t xml:space="preserve">. </w:t>
      </w:r>
    </w:p>
    <w:p w:rsidR="00064FBB" w:rsidRPr="007B39BB" w:rsidRDefault="00064FBB" w:rsidP="003A4D7C">
      <w:pPr>
        <w:numPr>
          <w:ilvl w:val="0"/>
          <w:numId w:val="20"/>
        </w:numPr>
        <w:spacing w:after="200" w:line="276" w:lineRule="auto"/>
        <w:rPr>
          <w:sz w:val="28"/>
        </w:rPr>
      </w:pPr>
      <w:r w:rsidRPr="007B39BB">
        <w:rPr>
          <w:sz w:val="28"/>
        </w:rPr>
        <w:t xml:space="preserve">700 € in </w:t>
      </w:r>
      <w:r w:rsidR="00CB11E9">
        <w:rPr>
          <w:sz w:val="28"/>
        </w:rPr>
        <w:t>materiali per i laboratori dei L</w:t>
      </w:r>
      <w:r w:rsidRPr="007B39BB">
        <w:rPr>
          <w:sz w:val="28"/>
        </w:rPr>
        <w:t xml:space="preserve">icei artistici, o altri materiali necessari in altre tipologie di </w:t>
      </w:r>
      <w:r w:rsidR="00CB11E9">
        <w:rPr>
          <w:sz w:val="28"/>
        </w:rPr>
        <w:t>Istituti</w:t>
      </w:r>
      <w:r w:rsidR="00E353D6" w:rsidRPr="00E353D6">
        <w:rPr>
          <w:color w:val="FF0000"/>
          <w:sz w:val="28"/>
        </w:rPr>
        <w:t>.</w:t>
      </w:r>
    </w:p>
    <w:p w:rsidR="00064FBB" w:rsidRPr="007B39BB" w:rsidRDefault="00064FBB" w:rsidP="003A4D7C">
      <w:pPr>
        <w:numPr>
          <w:ilvl w:val="0"/>
          <w:numId w:val="20"/>
        </w:numPr>
        <w:spacing w:line="360" w:lineRule="auto"/>
        <w:rPr>
          <w:sz w:val="28"/>
        </w:rPr>
      </w:pPr>
      <w:r w:rsidRPr="007B39BB">
        <w:rPr>
          <w:sz w:val="28"/>
        </w:rPr>
        <w:t xml:space="preserve">500 € in </w:t>
      </w:r>
      <w:r w:rsidR="00CB11E9">
        <w:rPr>
          <w:sz w:val="28"/>
        </w:rPr>
        <w:t>materiali per i laboratori dei L</w:t>
      </w:r>
      <w:r w:rsidRPr="007B39BB">
        <w:rPr>
          <w:sz w:val="28"/>
        </w:rPr>
        <w:t xml:space="preserve">icei artistici, o altri materiali necessari in altre tipologie di </w:t>
      </w:r>
      <w:r w:rsidR="00CB11E9">
        <w:rPr>
          <w:sz w:val="28"/>
        </w:rPr>
        <w:t>Istituti</w:t>
      </w:r>
      <w:r w:rsidR="00E353D6" w:rsidRPr="00E353D6">
        <w:rPr>
          <w:color w:val="FF0000"/>
          <w:sz w:val="28"/>
        </w:rPr>
        <w:t>.</w:t>
      </w:r>
    </w:p>
    <w:p w:rsidR="00064FBB" w:rsidRPr="00914C3A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Giuria</w:t>
      </w:r>
    </w:p>
    <w:p w:rsidR="00064FBB" w:rsidRPr="007B39BB" w:rsidRDefault="00064FBB" w:rsidP="00D57C9B">
      <w:pPr>
        <w:spacing w:after="200" w:line="276" w:lineRule="auto"/>
        <w:ind w:left="720"/>
        <w:rPr>
          <w:sz w:val="28"/>
        </w:rPr>
      </w:pPr>
      <w:r w:rsidRPr="007B39BB">
        <w:rPr>
          <w:sz w:val="28"/>
        </w:rPr>
        <w:t>La giuria sarà composta da:</w:t>
      </w:r>
      <w:r w:rsidR="00D57C9B">
        <w:rPr>
          <w:sz w:val="28"/>
        </w:rPr>
        <w:t xml:space="preserve"> </w:t>
      </w:r>
      <w:r w:rsidRPr="007B39BB">
        <w:rPr>
          <w:sz w:val="28"/>
        </w:rPr>
        <w:t>Ir</w:t>
      </w:r>
      <w:r w:rsidR="00D57C9B">
        <w:rPr>
          <w:sz w:val="28"/>
        </w:rPr>
        <w:t>ene Baldriga, p</w:t>
      </w:r>
      <w:r w:rsidRPr="007B39BB">
        <w:rPr>
          <w:sz w:val="28"/>
        </w:rPr>
        <w:t>residente ANISA</w:t>
      </w:r>
      <w:r w:rsidR="00D57C9B">
        <w:rPr>
          <w:sz w:val="28"/>
        </w:rPr>
        <w:t>, u</w:t>
      </w:r>
      <w:r w:rsidRPr="007B39BB">
        <w:rPr>
          <w:sz w:val="28"/>
        </w:rPr>
        <w:t xml:space="preserve">n </w:t>
      </w:r>
      <w:r w:rsidR="00CB11E9">
        <w:rPr>
          <w:sz w:val="28"/>
        </w:rPr>
        <w:t>membro</w:t>
      </w:r>
      <w:r w:rsidRPr="007B39BB">
        <w:rPr>
          <w:sz w:val="28"/>
        </w:rPr>
        <w:t xml:space="preserve"> del direttivo ANISA</w:t>
      </w:r>
      <w:r w:rsidR="00D57C9B">
        <w:rPr>
          <w:sz w:val="28"/>
        </w:rPr>
        <w:t xml:space="preserve">, </w:t>
      </w:r>
      <w:proofErr w:type="spellStart"/>
      <w:r w:rsidR="00D57C9B">
        <w:rPr>
          <w:sz w:val="28"/>
        </w:rPr>
        <w:t>p</w:t>
      </w:r>
      <w:r w:rsidRPr="007B39BB">
        <w:rPr>
          <w:sz w:val="28"/>
        </w:rPr>
        <w:t>ast</w:t>
      </w:r>
      <w:proofErr w:type="spellEnd"/>
      <w:r w:rsidRPr="007B39BB">
        <w:rPr>
          <w:sz w:val="28"/>
        </w:rPr>
        <w:t xml:space="preserve"> </w:t>
      </w:r>
      <w:proofErr w:type="spellStart"/>
      <w:r w:rsidRPr="007B39BB">
        <w:rPr>
          <w:sz w:val="28"/>
        </w:rPr>
        <w:t>president</w:t>
      </w:r>
      <w:proofErr w:type="spellEnd"/>
      <w:r w:rsidRPr="007B39BB">
        <w:rPr>
          <w:sz w:val="28"/>
        </w:rPr>
        <w:t xml:space="preserve"> ANISA</w:t>
      </w:r>
      <w:r w:rsidR="00D57C9B">
        <w:rPr>
          <w:sz w:val="28"/>
        </w:rPr>
        <w:t>, u</w:t>
      </w:r>
      <w:r w:rsidR="00BA5D1D">
        <w:rPr>
          <w:sz w:val="28"/>
        </w:rPr>
        <w:t>n</w:t>
      </w:r>
      <w:r w:rsidR="00CB11E9">
        <w:rPr>
          <w:sz w:val="28"/>
        </w:rPr>
        <w:t>/a</w:t>
      </w:r>
      <w:r w:rsidR="00BA5D1D">
        <w:rPr>
          <w:sz w:val="28"/>
        </w:rPr>
        <w:t xml:space="preserve"> rappresentante di </w:t>
      </w:r>
      <w:proofErr w:type="spellStart"/>
      <w:r w:rsidRPr="007B39BB">
        <w:rPr>
          <w:sz w:val="28"/>
        </w:rPr>
        <w:t>Fedrigoni</w:t>
      </w:r>
      <w:proofErr w:type="spellEnd"/>
      <w:r w:rsidR="00BA5D1D">
        <w:rPr>
          <w:sz w:val="28"/>
        </w:rPr>
        <w:t>/Fabriano</w:t>
      </w:r>
      <w:r w:rsidR="00D57C9B">
        <w:rPr>
          <w:sz w:val="28"/>
        </w:rPr>
        <w:t>, u</w:t>
      </w:r>
      <w:r w:rsidRPr="007B39BB">
        <w:rPr>
          <w:sz w:val="28"/>
        </w:rPr>
        <w:t>n</w:t>
      </w:r>
      <w:r w:rsidR="00CB11E9">
        <w:rPr>
          <w:sz w:val="28"/>
        </w:rPr>
        <w:t>/a</w:t>
      </w:r>
      <w:r w:rsidRPr="007B39BB">
        <w:rPr>
          <w:sz w:val="28"/>
        </w:rPr>
        <w:t xml:space="preserve"> grafico</w:t>
      </w:r>
      <w:r w:rsidR="00CB11E9">
        <w:rPr>
          <w:sz w:val="28"/>
        </w:rPr>
        <w:t>/a</w:t>
      </w:r>
      <w:r w:rsidRPr="007B39BB">
        <w:rPr>
          <w:sz w:val="28"/>
        </w:rPr>
        <w:t xml:space="preserve"> affermato</w:t>
      </w:r>
      <w:r w:rsidR="00CB11E9">
        <w:rPr>
          <w:sz w:val="28"/>
        </w:rPr>
        <w:t>/a</w:t>
      </w:r>
      <w:r w:rsidRPr="007B39BB">
        <w:rPr>
          <w:color w:val="FF0000"/>
          <w:sz w:val="28"/>
        </w:rPr>
        <w:t xml:space="preserve"> </w:t>
      </w:r>
      <w:r w:rsidR="00D57C9B">
        <w:rPr>
          <w:color w:val="FF0000"/>
          <w:sz w:val="28"/>
        </w:rPr>
        <w:t>.</w:t>
      </w:r>
    </w:p>
    <w:p w:rsidR="00064FBB" w:rsidRPr="007B39BB" w:rsidRDefault="00064FBB" w:rsidP="003A4D7C">
      <w:pPr>
        <w:spacing w:after="200" w:line="276" w:lineRule="auto"/>
        <w:ind w:left="708"/>
        <w:rPr>
          <w:sz w:val="28"/>
        </w:rPr>
      </w:pPr>
      <w:r w:rsidRPr="007B39BB">
        <w:rPr>
          <w:sz w:val="28"/>
        </w:rPr>
        <w:t xml:space="preserve">La giuria selezionerà </w:t>
      </w:r>
      <w:r w:rsidRPr="00FC72D2">
        <w:rPr>
          <w:sz w:val="28"/>
        </w:rPr>
        <w:t>i</w:t>
      </w:r>
      <w:r w:rsidRPr="007B39BB">
        <w:rPr>
          <w:color w:val="FF0000"/>
          <w:sz w:val="28"/>
        </w:rPr>
        <w:t xml:space="preserve"> </w:t>
      </w:r>
      <w:r w:rsidRPr="007B39BB">
        <w:rPr>
          <w:sz w:val="28"/>
        </w:rPr>
        <w:t>progetti valutandoli secondo i criteri previsti ai punti 7 e 8 del bando, determinando una graduatoria da cui scaturirà il progetto vincitore. La giuria, il cui giudizio è inappellabile e insindacabile, avrà il compito di motivare le scelte e di stendere apposito verbale. Ogni decisione sarà presa a maggioranza dalla giuria. La giuria potrà indicare eventuali suggerimenti e modifiche per la messa a punto e/o correzioni agli elaborati selezionati, e in particolare al vincitore.</w:t>
      </w:r>
      <w:r w:rsidR="001C58F9">
        <w:rPr>
          <w:sz w:val="28"/>
        </w:rPr>
        <w:t xml:space="preserve"> I nomi delle classi vincitrici e la graduatoria del concorso saranno pubblicati sul sito ANISA.</w:t>
      </w:r>
    </w:p>
    <w:p w:rsidR="00064FBB" w:rsidRPr="00914C3A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Calendario</w:t>
      </w:r>
    </w:p>
    <w:p w:rsidR="00064FBB" w:rsidRPr="007B39BB" w:rsidRDefault="00CB11E9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>
        <w:rPr>
          <w:b/>
          <w:sz w:val="28"/>
        </w:rPr>
        <w:t>8 novembre</w:t>
      </w:r>
      <w:r w:rsidR="00064FBB" w:rsidRPr="007B39BB">
        <w:rPr>
          <w:b/>
          <w:sz w:val="28"/>
        </w:rPr>
        <w:t xml:space="preserve"> 2014</w:t>
      </w:r>
      <w:r w:rsidR="00064FBB" w:rsidRPr="007B39BB">
        <w:rPr>
          <w:sz w:val="28"/>
        </w:rPr>
        <w:t>: pubblicazione del bando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b/>
          <w:sz w:val="28"/>
        </w:rPr>
        <w:t xml:space="preserve">Dal </w:t>
      </w:r>
      <w:r w:rsidR="00CB11E9">
        <w:rPr>
          <w:b/>
          <w:sz w:val="28"/>
        </w:rPr>
        <w:t>8 novembre</w:t>
      </w:r>
      <w:r w:rsidRPr="00FC72D2">
        <w:rPr>
          <w:b/>
          <w:sz w:val="28"/>
        </w:rPr>
        <w:t xml:space="preserve"> al </w:t>
      </w:r>
      <w:r w:rsidR="00CB11E9">
        <w:rPr>
          <w:b/>
          <w:sz w:val="28"/>
        </w:rPr>
        <w:t>30</w:t>
      </w:r>
      <w:r w:rsidR="00FC72D2">
        <w:rPr>
          <w:b/>
          <w:sz w:val="28"/>
        </w:rPr>
        <w:t xml:space="preserve"> novembre</w:t>
      </w:r>
      <w:r w:rsidRPr="007B39BB">
        <w:rPr>
          <w:sz w:val="28"/>
        </w:rPr>
        <w:t>: iscrizione al concorso</w:t>
      </w:r>
      <w:r w:rsidRPr="007B39BB">
        <w:rPr>
          <w:color w:val="FF0000"/>
          <w:sz w:val="28"/>
        </w:rPr>
        <w:t xml:space="preserve"> </w:t>
      </w:r>
      <w:r w:rsidR="00FC72D2" w:rsidRPr="00FC72D2">
        <w:rPr>
          <w:sz w:val="28"/>
        </w:rPr>
        <w:t>e</w:t>
      </w:r>
      <w:r w:rsidR="00FC72D2">
        <w:rPr>
          <w:color w:val="FF0000"/>
          <w:sz w:val="28"/>
        </w:rPr>
        <w:t xml:space="preserve"> </w:t>
      </w:r>
      <w:r w:rsidRPr="007B39BB">
        <w:rPr>
          <w:sz w:val="28"/>
        </w:rPr>
        <w:t xml:space="preserve">invio di eventuali quesiti </w:t>
      </w:r>
      <w:r w:rsidRPr="00D410E1">
        <w:rPr>
          <w:sz w:val="28"/>
        </w:rPr>
        <w:t xml:space="preserve">a </w:t>
      </w:r>
      <w:hyperlink r:id="rId11" w:history="1">
        <w:r w:rsidR="00FC72D2" w:rsidRPr="00D410E1">
          <w:rPr>
            <w:rStyle w:val="Collegamentoipertestuale"/>
            <w:color w:val="auto"/>
            <w:sz w:val="28"/>
          </w:rPr>
          <w:t>segreteria@anisa.it</w:t>
        </w:r>
      </w:hyperlink>
    </w:p>
    <w:p w:rsidR="00064FBB" w:rsidRPr="007B39BB" w:rsidRDefault="00CB11E9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>
        <w:rPr>
          <w:b/>
          <w:sz w:val="28"/>
        </w:rPr>
        <w:t>20</w:t>
      </w:r>
      <w:r w:rsidR="00064FBB" w:rsidRPr="00FC72D2">
        <w:rPr>
          <w:b/>
          <w:sz w:val="28"/>
        </w:rPr>
        <w:t xml:space="preserve"> </w:t>
      </w:r>
      <w:r w:rsidR="00A42774">
        <w:rPr>
          <w:b/>
          <w:sz w:val="28"/>
        </w:rPr>
        <w:t>dicembre</w:t>
      </w:r>
      <w:r w:rsidR="00064FBB" w:rsidRPr="007B39BB">
        <w:rPr>
          <w:sz w:val="28"/>
        </w:rPr>
        <w:t>: termine invio proposte</w:t>
      </w:r>
    </w:p>
    <w:p w:rsidR="00064FBB" w:rsidRPr="007B39BB" w:rsidRDefault="00064FBB" w:rsidP="001C58F9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b/>
          <w:sz w:val="28"/>
        </w:rPr>
        <w:t xml:space="preserve">Entro il </w:t>
      </w:r>
      <w:r w:rsidR="0046417C">
        <w:rPr>
          <w:b/>
          <w:sz w:val="28"/>
        </w:rPr>
        <w:t>3</w:t>
      </w:r>
      <w:r w:rsidRPr="007B39BB">
        <w:rPr>
          <w:b/>
          <w:sz w:val="28"/>
        </w:rPr>
        <w:t xml:space="preserve">0 </w:t>
      </w:r>
      <w:r w:rsidR="00A42774">
        <w:rPr>
          <w:b/>
          <w:sz w:val="28"/>
        </w:rPr>
        <w:t>dicembre</w:t>
      </w:r>
      <w:r w:rsidRPr="007B39BB">
        <w:rPr>
          <w:sz w:val="28"/>
        </w:rPr>
        <w:t>: riunione della giuria e proclamazione del vincitore</w:t>
      </w:r>
    </w:p>
    <w:p w:rsidR="00064FBB" w:rsidRPr="00914C3A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7B39BB">
        <w:rPr>
          <w:b/>
          <w:sz w:val="28"/>
        </w:rPr>
        <w:t>Restituzione delle proposte e archivio del progetto</w:t>
      </w:r>
    </w:p>
    <w:p w:rsidR="003A4D7C" w:rsidRPr="00D410E1" w:rsidRDefault="00064FBB" w:rsidP="003A4D7C">
      <w:pPr>
        <w:numPr>
          <w:ilvl w:val="1"/>
          <w:numId w:val="15"/>
        </w:numPr>
        <w:spacing w:after="200" w:line="276" w:lineRule="auto"/>
        <w:rPr>
          <w:sz w:val="28"/>
        </w:rPr>
      </w:pPr>
      <w:r w:rsidRPr="007B39BB">
        <w:rPr>
          <w:sz w:val="28"/>
        </w:rPr>
        <w:t>Tutte le proposte e gli elaborati rimarranno di proprietà dell’ANISA. Pertanto non saranno restituiti e potranno essere utilizzati dall’ANISA, facendo esplicita menzione dell’autore, in qualunque forma ANISA riterrà opportuna</w:t>
      </w:r>
      <w:r w:rsidRPr="00D410E1">
        <w:rPr>
          <w:sz w:val="28"/>
        </w:rPr>
        <w:t>.</w:t>
      </w:r>
      <w:r w:rsidR="003A4D7C" w:rsidRPr="00D410E1">
        <w:rPr>
          <w:sz w:val="28"/>
        </w:rPr>
        <w:t xml:space="preserve"> Iscrivendosi al concorso i partecipanti accettano questa clausola</w:t>
      </w:r>
    </w:p>
    <w:p w:rsidR="00064FBB" w:rsidRPr="00D410E1" w:rsidRDefault="00064FBB" w:rsidP="001C58F9">
      <w:pPr>
        <w:numPr>
          <w:ilvl w:val="0"/>
          <w:numId w:val="15"/>
        </w:numPr>
        <w:spacing w:after="200" w:line="276" w:lineRule="auto"/>
        <w:rPr>
          <w:b/>
          <w:sz w:val="28"/>
        </w:rPr>
      </w:pPr>
      <w:r w:rsidRPr="00D410E1">
        <w:rPr>
          <w:b/>
          <w:sz w:val="28"/>
        </w:rPr>
        <w:t>Pubblicazione del bando e richiesta informazioni</w:t>
      </w:r>
    </w:p>
    <w:p w:rsidR="00064FBB" w:rsidRPr="0046417C" w:rsidRDefault="00064FBB" w:rsidP="001C58F9">
      <w:pPr>
        <w:numPr>
          <w:ilvl w:val="1"/>
          <w:numId w:val="15"/>
        </w:numPr>
        <w:spacing w:after="200" w:line="276" w:lineRule="auto"/>
        <w:rPr>
          <w:rFonts w:ascii="Times New Roman" w:hAnsi="Times New Roman"/>
        </w:rPr>
      </w:pPr>
      <w:r w:rsidRPr="00D410E1">
        <w:rPr>
          <w:sz w:val="28"/>
        </w:rPr>
        <w:t xml:space="preserve">Il presente bando e i relativi allegati, sono pubblicati sul sito ANISA. Eventuali quesiti sul bando e la partecipazione al concorso potranno essere richiesti esclusivamente via mail, entro e non oltre il </w:t>
      </w:r>
      <w:r w:rsidR="0046417C" w:rsidRPr="0046417C">
        <w:rPr>
          <w:b/>
          <w:sz w:val="28"/>
        </w:rPr>
        <w:t>30</w:t>
      </w:r>
      <w:r w:rsidRPr="0046417C">
        <w:rPr>
          <w:b/>
          <w:sz w:val="28"/>
        </w:rPr>
        <w:t xml:space="preserve"> novembre 2014</w:t>
      </w:r>
      <w:r w:rsidRPr="00D410E1">
        <w:rPr>
          <w:sz w:val="28"/>
        </w:rPr>
        <w:t xml:space="preserve"> alla segreteria ANISA </w:t>
      </w:r>
      <w:hyperlink r:id="rId12" w:history="1">
        <w:r w:rsidR="00FC72D2" w:rsidRPr="00D410E1">
          <w:rPr>
            <w:rStyle w:val="Collegamentoipertestuale"/>
            <w:color w:val="auto"/>
            <w:sz w:val="28"/>
          </w:rPr>
          <w:t>segreteria@anisa.it</w:t>
        </w:r>
      </w:hyperlink>
      <w:r w:rsidR="001C58F9" w:rsidRPr="00D410E1">
        <w:rPr>
          <w:sz w:val="28"/>
          <w:u w:val="single"/>
        </w:rPr>
        <w:t xml:space="preserve">. </w:t>
      </w:r>
      <w:r w:rsidRPr="007B39BB">
        <w:rPr>
          <w:sz w:val="28"/>
        </w:rPr>
        <w:t>Tutte le risposte saranno rese pubbliche in un unico documento pubblicato sul sito web</w:t>
      </w:r>
      <w:r>
        <w:rPr>
          <w:rFonts w:ascii="Times New Roman" w:hAnsi="Times New Roman"/>
          <w:sz w:val="28"/>
        </w:rPr>
        <w:t xml:space="preserve"> </w:t>
      </w:r>
      <w:r w:rsidRPr="007B39BB">
        <w:rPr>
          <w:sz w:val="28"/>
        </w:rPr>
        <w:t>ANISA</w:t>
      </w:r>
      <w:r w:rsidR="001C58F9">
        <w:rPr>
          <w:sz w:val="28"/>
        </w:rPr>
        <w:t xml:space="preserve">. </w:t>
      </w:r>
    </w:p>
    <w:p w:rsidR="0046417C" w:rsidRDefault="0046417C" w:rsidP="0046417C">
      <w:pPr>
        <w:spacing w:after="200" w:line="276" w:lineRule="auto"/>
        <w:rPr>
          <w:sz w:val="28"/>
        </w:rPr>
      </w:pPr>
      <w:r>
        <w:rPr>
          <w:sz w:val="28"/>
        </w:rPr>
        <w:t>Roma, 8 novembre 2014</w:t>
      </w:r>
    </w:p>
    <w:p w:rsidR="0046417C" w:rsidRDefault="0046417C" w:rsidP="0046417C">
      <w:pPr>
        <w:spacing w:after="200" w:line="276" w:lineRule="auto"/>
        <w:rPr>
          <w:sz w:val="28"/>
        </w:rPr>
      </w:pPr>
    </w:p>
    <w:p w:rsidR="0046417C" w:rsidRDefault="0046417C" w:rsidP="0046417C">
      <w:pPr>
        <w:spacing w:after="200" w:line="276" w:lineRule="auto"/>
        <w:ind w:left="7080"/>
        <w:rPr>
          <w:sz w:val="28"/>
        </w:rPr>
      </w:pPr>
      <w:r>
        <w:rPr>
          <w:sz w:val="28"/>
        </w:rPr>
        <w:t>La presidente ANISA</w:t>
      </w:r>
    </w:p>
    <w:p w:rsidR="0046417C" w:rsidRDefault="0046417C" w:rsidP="0046417C">
      <w:pPr>
        <w:spacing w:after="200" w:line="276" w:lineRule="auto"/>
        <w:ind w:left="7080"/>
        <w:rPr>
          <w:rFonts w:ascii="Times New Roman" w:hAnsi="Times New Roman"/>
        </w:rPr>
      </w:pPr>
      <w:r>
        <w:rPr>
          <w:sz w:val="28"/>
        </w:rPr>
        <w:t>Prof.ssa Irene Baldriga</w:t>
      </w:r>
    </w:p>
    <w:sectPr w:rsidR="0046417C" w:rsidSect="00BA61B9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DE" w:rsidRDefault="00E651DE" w:rsidP="0046417C">
      <w:r>
        <w:separator/>
      </w:r>
    </w:p>
  </w:endnote>
  <w:endnote w:type="continuationSeparator" w:id="0">
    <w:p w:rsidR="00E651DE" w:rsidRDefault="00E651DE" w:rsidP="004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7C" w:rsidRPr="0046417C" w:rsidRDefault="0046417C" w:rsidP="0046417C">
    <w:pPr>
      <w:pStyle w:val="Pidipagina"/>
      <w:jc w:val="center"/>
      <w:rPr>
        <w:b/>
        <w:color w:val="1F497D" w:themeColor="text2"/>
        <w:sz w:val="32"/>
        <w:szCs w:val="32"/>
      </w:rPr>
    </w:pPr>
    <w:r w:rsidRPr="0046417C">
      <w:rPr>
        <w:b/>
        <w:color w:val="1F497D" w:themeColor="text2"/>
        <w:sz w:val="32"/>
        <w:szCs w:val="32"/>
      </w:rPr>
      <w:t>www.anisa.it</w:t>
    </w:r>
  </w:p>
  <w:p w:rsidR="0046417C" w:rsidRDefault="004641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DE" w:rsidRDefault="00E651DE" w:rsidP="0046417C">
      <w:r>
        <w:separator/>
      </w:r>
    </w:p>
  </w:footnote>
  <w:footnote w:type="continuationSeparator" w:id="0">
    <w:p w:rsidR="00E651DE" w:rsidRDefault="00E651DE" w:rsidP="0046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17C" w:rsidRDefault="0046417C" w:rsidP="0046417C">
    <w:pPr>
      <w:pStyle w:val="Intestazione"/>
      <w:jc w:val="center"/>
    </w:pPr>
    <w:r>
      <w:object w:dxaOrig="2620" w:dyaOrig="1180">
        <v:rect id="rectole0000000000" o:spid="_x0000_i1025" style="width:111pt;height:53.25pt" o:ole="" o:preferrelative="t" stroked="f">
          <v:imagedata r:id="rId1" o:title=""/>
        </v:rect>
        <o:OLEObject Type="Embed" ProgID="StaticMetafile" ShapeID="rectole0000000000" DrawAspect="Content" ObjectID="_1476549226" r:id="rId2"/>
      </w:object>
    </w:r>
  </w:p>
  <w:p w:rsidR="0046417C" w:rsidRDefault="0046417C" w:rsidP="0046417C">
    <w:pPr>
      <w:spacing w:after="200" w:line="276" w:lineRule="auto"/>
      <w:jc w:val="center"/>
    </w:pPr>
    <w:r w:rsidRPr="0046417C">
      <w:rPr>
        <w:rFonts w:cs="Calibri"/>
        <w:b/>
        <w:color w:val="0000A0"/>
        <w:sz w:val="32"/>
        <w:szCs w:val="32"/>
      </w:rPr>
      <w:t>Associazione Nazionale Insegnanti di Storia dell’Arte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5022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036F78"/>
    <w:multiLevelType w:val="hybridMultilevel"/>
    <w:tmpl w:val="2F2E4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C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7E31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EB6F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2F130A"/>
    <w:multiLevelType w:val="hybridMultilevel"/>
    <w:tmpl w:val="526EC172"/>
    <w:lvl w:ilvl="0" w:tplc="14904EE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1FF47D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AB4460"/>
    <w:multiLevelType w:val="hybridMultilevel"/>
    <w:tmpl w:val="89CA7744"/>
    <w:lvl w:ilvl="0" w:tplc="E5429AF4">
      <w:start w:val="1"/>
      <w:numFmt w:val="lowerLetter"/>
      <w:lvlText w:val="%1."/>
      <w:lvlJc w:val="left"/>
      <w:pPr>
        <w:ind w:left="135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0BB2529"/>
    <w:multiLevelType w:val="hybridMultilevel"/>
    <w:tmpl w:val="FA2C362E"/>
    <w:lvl w:ilvl="0" w:tplc="D348013E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C9138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7E59D6"/>
    <w:multiLevelType w:val="hybridMultilevel"/>
    <w:tmpl w:val="54CCA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A927316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  <w:sz w:val="24"/>
        <w:szCs w:val="24"/>
      </w:rPr>
    </w:lvl>
    <w:lvl w:ilvl="2" w:tplc="04100013">
      <w:start w:val="1"/>
      <w:numFmt w:val="upp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45A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1F729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273A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5814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8E448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F549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F3C110A"/>
    <w:multiLevelType w:val="hybridMultilevel"/>
    <w:tmpl w:val="5582C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 w:tplc="14904EE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635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16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4B"/>
    <w:rsid w:val="00064FBB"/>
    <w:rsid w:val="001C58F9"/>
    <w:rsid w:val="002B2BFA"/>
    <w:rsid w:val="003A4D7C"/>
    <w:rsid w:val="0046417C"/>
    <w:rsid w:val="0053195E"/>
    <w:rsid w:val="0062558A"/>
    <w:rsid w:val="0073061A"/>
    <w:rsid w:val="0075506E"/>
    <w:rsid w:val="007B39BB"/>
    <w:rsid w:val="00914C3A"/>
    <w:rsid w:val="0092669F"/>
    <w:rsid w:val="00A42774"/>
    <w:rsid w:val="00BA5D1D"/>
    <w:rsid w:val="00BA61B9"/>
    <w:rsid w:val="00C40EA3"/>
    <w:rsid w:val="00CB11E9"/>
    <w:rsid w:val="00CC63C6"/>
    <w:rsid w:val="00D3094B"/>
    <w:rsid w:val="00D410E1"/>
    <w:rsid w:val="00D57C9B"/>
    <w:rsid w:val="00E353D6"/>
    <w:rsid w:val="00E651DE"/>
    <w:rsid w:val="00EE5C52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BF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55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4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7C"/>
  </w:style>
  <w:style w:type="paragraph" w:styleId="Pidipagina">
    <w:name w:val="footer"/>
    <w:basedOn w:val="Normale"/>
    <w:link w:val="PidipaginaCarattere"/>
    <w:uiPriority w:val="99"/>
    <w:unhideWhenUsed/>
    <w:rsid w:val="00464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BF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55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4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17C"/>
  </w:style>
  <w:style w:type="paragraph" w:styleId="Pidipagina">
    <w:name w:val="footer"/>
    <w:basedOn w:val="Normale"/>
    <w:link w:val="PidipaginaCarattere"/>
    <w:uiPriority w:val="99"/>
    <w:unhideWhenUsed/>
    <w:rsid w:val="00464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@anis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@anis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@ani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nisa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2014-11-03T18:47:00Z</dcterms:created>
  <dcterms:modified xsi:type="dcterms:W3CDTF">2014-11-03T18:47:00Z</dcterms:modified>
</cp:coreProperties>
</file>