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2708" w14:textId="77777777" w:rsidR="00222263" w:rsidRDefault="00222263">
      <w:pPr>
        <w:rPr>
          <w:b/>
        </w:rPr>
      </w:pPr>
      <w:bookmarkStart w:id="0" w:name="_GoBack"/>
      <w:bookmarkEnd w:id="0"/>
    </w:p>
    <w:p w14:paraId="025A54E5" w14:textId="77777777" w:rsidR="00222263" w:rsidRDefault="00222263">
      <w:pPr>
        <w:rPr>
          <w:b/>
        </w:rPr>
      </w:pPr>
      <w:r>
        <w:rPr>
          <w:b/>
        </w:rPr>
        <w:t>Risposte alle richieste di chiarimenti sul nuovo calendario delle Olimpiadi del Patrimonio 2020</w:t>
      </w:r>
    </w:p>
    <w:p w14:paraId="5E7799C0" w14:textId="77777777" w:rsidR="00222263" w:rsidRDefault="00222263">
      <w:pPr>
        <w:rPr>
          <w:b/>
        </w:rPr>
      </w:pPr>
      <w:r>
        <w:rPr>
          <w:b/>
        </w:rPr>
        <w:t>e sull’ordine delle prove</w:t>
      </w:r>
    </w:p>
    <w:p w14:paraId="2D523C4F" w14:textId="77777777" w:rsidR="00222263" w:rsidRDefault="00222263">
      <w:pPr>
        <w:rPr>
          <w:b/>
        </w:rPr>
      </w:pPr>
    </w:p>
    <w:p w14:paraId="46E08036" w14:textId="77777777" w:rsidR="00222263" w:rsidRDefault="00222263">
      <w:r w:rsidRPr="00222263">
        <w:t>Durante la scorsa settimana</w:t>
      </w:r>
      <w:r>
        <w:t xml:space="preserve"> sono pervenute alla segreteria</w:t>
      </w:r>
      <w:r w:rsidR="007E4463">
        <w:t xml:space="preserve"> </w:t>
      </w:r>
      <w:proofErr w:type="gramStart"/>
      <w:r w:rsidR="007E4463">
        <w:t xml:space="preserve">delle </w:t>
      </w:r>
      <w:r>
        <w:t xml:space="preserve"> Olimpiadi</w:t>
      </w:r>
      <w:proofErr w:type="gramEnd"/>
      <w:r>
        <w:t xml:space="preserve"> alcune domande </w:t>
      </w:r>
      <w:r w:rsidR="00C06A77">
        <w:t>e/o</w:t>
      </w:r>
      <w:r>
        <w:t xml:space="preserve"> osservazioni in merito alla Rettifica del Bando imposta dall’emergenza sanitaria. Eccole di seguito</w:t>
      </w:r>
      <w:r w:rsidR="007E4463">
        <w:t>:</w:t>
      </w:r>
    </w:p>
    <w:p w14:paraId="2DA36578" w14:textId="77777777" w:rsidR="00222263" w:rsidRDefault="000C7761">
      <w:r>
        <w:t>Osservazione</w:t>
      </w:r>
      <w:r w:rsidR="00222263">
        <w:t xml:space="preserve"> 1: Nella squadra </w:t>
      </w:r>
      <w:proofErr w:type="gramStart"/>
      <w:r w:rsidR="00222263">
        <w:t>selezionata  è</w:t>
      </w:r>
      <w:proofErr w:type="gramEnd"/>
      <w:r w:rsidR="00222263">
        <w:t xml:space="preserve"> presente uno o pi</w:t>
      </w:r>
      <w:r w:rsidR="00A01C55">
        <w:t>ù studenti/studentesse di V anno</w:t>
      </w:r>
      <w:r w:rsidR="00C06A77">
        <w:t>;</w:t>
      </w:r>
      <w:r w:rsidR="00A01C55">
        <w:t xml:space="preserve"> nel caso in cui  la nostra scuola arrivasse  alla fase  finale, prevista per i primi di Ottobre, gli studenti/studentesse in questione potrebbero essere già impegnati nei corsi universitari o comunque aver perso la motivazione a partecipare.</w:t>
      </w:r>
    </w:p>
    <w:p w14:paraId="70787BDE" w14:textId="77777777" w:rsidR="00A01C55" w:rsidRDefault="00A01C55">
      <w:r>
        <w:t xml:space="preserve">Risposta 1: E sempre stata prassi anche nelle passate edizioni delle Olimpiadi di prevedere la presenza nella squadra di studenti/studentesse di riserva nel caso di sopraggiunta impossibilità del titolare a partecipare </w:t>
      </w:r>
      <w:proofErr w:type="gramStart"/>
      <w:r>
        <w:t>( malattia</w:t>
      </w:r>
      <w:proofErr w:type="gramEnd"/>
      <w:r>
        <w:t>, altro impegno sportivo o scolastico etc..). In questo caso quindi si potrebbe procedere in tal senso</w:t>
      </w:r>
    </w:p>
    <w:p w14:paraId="5934D43B" w14:textId="77777777" w:rsidR="00222263" w:rsidRDefault="000C7761">
      <w:r>
        <w:t>Osservazione 2</w:t>
      </w:r>
      <w:r w:rsidR="00A01C55">
        <w:t xml:space="preserve">: Nella squadra </w:t>
      </w:r>
      <w:proofErr w:type="gramStart"/>
      <w:r w:rsidR="00A01C55">
        <w:t>selezionata  è</w:t>
      </w:r>
      <w:proofErr w:type="gramEnd"/>
      <w:r w:rsidR="00A01C55">
        <w:t xml:space="preserve"> presente uno o più studenti/studentesse di V anno che s</w:t>
      </w:r>
      <w:r w:rsidR="00C06A77">
        <w:t>ono intenzionati a partecipare. Ma la scuola potrebbe per ragioni amministrative rifiutarsi di anticipare le spese di viaggio di uno studente che di fatto non fa più parte della Istituzione scolastica.</w:t>
      </w:r>
    </w:p>
    <w:p w14:paraId="5ABEBA84" w14:textId="77777777" w:rsidR="00C06A77" w:rsidRDefault="00C06A77">
      <w:r>
        <w:t>Risposta 2: In questo caso Anisa rimborserebbe direttamente la famiglia dello studente che ha acquistato titoli di viaggio ferroviario o aereo.</w:t>
      </w:r>
    </w:p>
    <w:p w14:paraId="6206470C" w14:textId="77777777" w:rsidR="000C7761" w:rsidRDefault="000C7761">
      <w:r>
        <w:t>Osservazione 3</w:t>
      </w:r>
      <w:r w:rsidR="00C06A77">
        <w:t xml:space="preserve">: </w:t>
      </w:r>
      <w:r w:rsidR="007E4463">
        <w:t xml:space="preserve">L’inversione </w:t>
      </w:r>
      <w:r w:rsidR="00C06A77">
        <w:t>della sequenza temporale delle prove alter</w:t>
      </w:r>
      <w:r w:rsidR="00C73129">
        <w:t>a</w:t>
      </w:r>
      <w:r w:rsidR="00C06A77">
        <w:t xml:space="preserve"> la prassi consolidata affidando Il giudizio della prima prova (presentazione </w:t>
      </w:r>
      <w:proofErr w:type="spellStart"/>
      <w:r w:rsidR="00C06A77">
        <w:t>powerpoint</w:t>
      </w:r>
      <w:proofErr w:type="spellEnd"/>
      <w:r w:rsidR="00C06A77">
        <w:t xml:space="preserve"> o </w:t>
      </w:r>
      <w:proofErr w:type="gramStart"/>
      <w:r w:rsidR="00C06A77">
        <w:t>video)  a</w:t>
      </w:r>
      <w:proofErr w:type="gramEnd"/>
      <w:r w:rsidR="00C06A77">
        <w:t xml:space="preserve"> una </w:t>
      </w:r>
      <w:r w:rsidR="00C06A77" w:rsidRPr="00C73129">
        <w:rPr>
          <w:b/>
        </w:rPr>
        <w:t xml:space="preserve">commissione regionale formata da tre </w:t>
      </w:r>
      <w:r w:rsidR="007E4463">
        <w:rPr>
          <w:b/>
        </w:rPr>
        <w:t xml:space="preserve">persone </w:t>
      </w:r>
      <w:r w:rsidRPr="00C73129">
        <w:rPr>
          <w:b/>
        </w:rPr>
        <w:t xml:space="preserve">(docenti, esperti </w:t>
      </w:r>
      <w:proofErr w:type="spellStart"/>
      <w:r w:rsidRPr="00C73129">
        <w:rPr>
          <w:b/>
        </w:rPr>
        <w:t>etc</w:t>
      </w:r>
      <w:proofErr w:type="spellEnd"/>
      <w:r w:rsidRPr="00C73129">
        <w:rPr>
          <w:b/>
        </w:rPr>
        <w:t>)</w:t>
      </w:r>
      <w:r>
        <w:t xml:space="preserve"> </w:t>
      </w:r>
      <w:r w:rsidR="00C73129">
        <w:t xml:space="preserve">e </w:t>
      </w:r>
      <w:r w:rsidRPr="00C73129">
        <w:rPr>
          <w:b/>
        </w:rPr>
        <w:t>confermato  dai tre referenti nazionali</w:t>
      </w:r>
      <w:r w:rsidR="00C73129">
        <w:rPr>
          <w:b/>
        </w:rPr>
        <w:t xml:space="preserve"> </w:t>
      </w:r>
      <w:r>
        <w:t xml:space="preserve">( Fabrizia Borghi, Teresa Calvano, Paola Strada). Questa nuova modalità non </w:t>
      </w:r>
      <w:proofErr w:type="gramStart"/>
      <w:r>
        <w:t>garanti</w:t>
      </w:r>
      <w:r w:rsidR="00C73129">
        <w:t>sce</w:t>
      </w:r>
      <w:r w:rsidR="00054EDA">
        <w:t xml:space="preserve"> </w:t>
      </w:r>
      <w:r>
        <w:t xml:space="preserve"> parametri</w:t>
      </w:r>
      <w:proofErr w:type="gramEnd"/>
      <w:r>
        <w:t xml:space="preserve"> di giudizio uguali a quelli abitualmente presenti nella finale nazionale ( commissione di otto membri) e </w:t>
      </w:r>
      <w:r w:rsidR="007E4463">
        <w:t xml:space="preserve">la </w:t>
      </w:r>
      <w:r>
        <w:t xml:space="preserve">possibilità per tutte le squadre </w:t>
      </w:r>
      <w:r w:rsidR="00534A3F">
        <w:t>finaliste di visionare tutti gli elaborati giunti in finale.</w:t>
      </w:r>
    </w:p>
    <w:p w14:paraId="25E0832F" w14:textId="77777777" w:rsidR="00534A3F" w:rsidRDefault="00534A3F">
      <w:r>
        <w:t>Risposta 3</w:t>
      </w:r>
      <w:r w:rsidR="00942A3A">
        <w:t xml:space="preserve">: </w:t>
      </w:r>
      <w:r w:rsidR="00014080">
        <w:t>I referenti nazionali garantiranno le competenze dei membri della commissione regionale che saranno scelti tra docenti della materia, studiosi, funzionari Mibact.  S</w:t>
      </w:r>
      <w:r w:rsidR="00054EDA">
        <w:t xml:space="preserve">arà loro inviata la scheda </w:t>
      </w:r>
      <w:r w:rsidR="00014080">
        <w:t xml:space="preserve">con i criteri </w:t>
      </w:r>
      <w:proofErr w:type="gramStart"/>
      <w:r w:rsidR="00014080">
        <w:t xml:space="preserve">di </w:t>
      </w:r>
      <w:r w:rsidR="00054EDA">
        <w:t xml:space="preserve"> valutazione</w:t>
      </w:r>
      <w:proofErr w:type="gramEnd"/>
      <w:r w:rsidR="00054EDA">
        <w:t xml:space="preserve"> solitamente utilizzata per la finale. Inoltre </w:t>
      </w:r>
      <w:r w:rsidR="00C73129" w:rsidRPr="00C73129">
        <w:rPr>
          <w:b/>
        </w:rPr>
        <w:t>tutti i lavori presentati</w:t>
      </w:r>
      <w:r w:rsidR="00C73129">
        <w:t xml:space="preserve"> saranno accessibili </w:t>
      </w:r>
      <w:r w:rsidR="007E4463">
        <w:t xml:space="preserve">a tutti i partecipanti </w:t>
      </w:r>
      <w:r w:rsidR="00C73129">
        <w:t xml:space="preserve">tramite collegamento </w:t>
      </w:r>
      <w:proofErr w:type="gramStart"/>
      <w:r w:rsidR="00C73129">
        <w:t xml:space="preserve">a  </w:t>
      </w:r>
      <w:proofErr w:type="spellStart"/>
      <w:r w:rsidR="00C73129">
        <w:t>youtube</w:t>
      </w:r>
      <w:proofErr w:type="spellEnd"/>
      <w:proofErr w:type="gramEnd"/>
      <w:r w:rsidR="00C73129">
        <w:t xml:space="preserve"> e/o  </w:t>
      </w:r>
      <w:proofErr w:type="spellStart"/>
      <w:r w:rsidR="00C73129">
        <w:t>google</w:t>
      </w:r>
      <w:proofErr w:type="spellEnd"/>
      <w:r w:rsidR="00C73129">
        <w:t xml:space="preserve"> drive.</w:t>
      </w:r>
      <w:r w:rsidR="00054EDA">
        <w:t xml:space="preserve"> </w:t>
      </w:r>
      <w:r w:rsidR="00C73129">
        <w:t xml:space="preserve"> </w:t>
      </w:r>
    </w:p>
    <w:sectPr w:rsidR="00534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63"/>
    <w:rsid w:val="00014080"/>
    <w:rsid w:val="00054EDA"/>
    <w:rsid w:val="000C7761"/>
    <w:rsid w:val="000E48F7"/>
    <w:rsid w:val="00222263"/>
    <w:rsid w:val="00534A3F"/>
    <w:rsid w:val="007E4463"/>
    <w:rsid w:val="00942A3A"/>
    <w:rsid w:val="00A01C55"/>
    <w:rsid w:val="00C06A77"/>
    <w:rsid w:val="00C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AAE"/>
  <w15:chartTrackingRefBased/>
  <w15:docId w15:val="{056F4337-AE82-454C-B79D-67CA17F9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Lidia Antonini</cp:lastModifiedBy>
  <cp:revision>2</cp:revision>
  <dcterms:created xsi:type="dcterms:W3CDTF">2020-03-01T19:45:00Z</dcterms:created>
  <dcterms:modified xsi:type="dcterms:W3CDTF">2020-03-01T19:45:00Z</dcterms:modified>
</cp:coreProperties>
</file>