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5"/>
        <w:gridCol w:w="3575"/>
        <w:gridCol w:w="3332"/>
      </w:tblGrid>
      <w:tr w:rsidR="002B3B35" w:rsidRPr="002B3B35" w:rsidTr="002B3B3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textAlignment w:val="baseline"/>
              <w:outlineLvl w:val="5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PROVINCIA/ REGIONE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textAlignment w:val="baseline"/>
              <w:outlineLvl w:val="5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REFERENTE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textAlignment w:val="baseline"/>
              <w:outlineLvl w:val="5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it-IT"/>
              </w:rPr>
              <w:t>MAIL</w:t>
            </w:r>
          </w:p>
        </w:tc>
      </w:tr>
      <w:tr w:rsidR="002B3B35" w:rsidRPr="002B3B35" w:rsidTr="002B3B35">
        <w:trPr>
          <w:trHeight w:val="30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BARI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it-IT"/>
              </w:rPr>
              <w:t>VINCENZO VELATI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Default="00C545E3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hyperlink r:id="rId5" w:history="1">
              <w:r w:rsidR="002B3B35" w:rsidRPr="00E179B3">
                <w:rPr>
                  <w:rStyle w:val="Collegamentoipertestuale"/>
                  <w:rFonts w:ascii="inherit" w:eastAsia="Times New Roman" w:hAnsi="inherit" w:cs="Times New Roman"/>
                  <w:sz w:val="21"/>
                  <w:szCs w:val="21"/>
                  <w:lang w:eastAsia="it-IT"/>
                </w:rPr>
                <w:t>velvin1@alice.it</w:t>
              </w:r>
            </w:hyperlink>
          </w:p>
          <w:p w:rsidR="002B3B35" w:rsidRPr="002B3B35" w:rsidRDefault="002B3B35" w:rsidP="002B3B3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</w:p>
        </w:tc>
      </w:tr>
      <w:tr w:rsidR="002B3B35" w:rsidRPr="002B3B35" w:rsidTr="002B3B3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BERGAMO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it-IT"/>
              </w:rPr>
              <w:t>MIRELLA SUNSERI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C545E3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hyperlink r:id="rId6" w:history="1">
              <w:r w:rsidR="002B3B35" w:rsidRPr="002B3B35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 mimosa44@tiscali.it</w:t>
              </w:r>
            </w:hyperlink>
          </w:p>
        </w:tc>
      </w:tr>
      <w:tr w:rsidR="002B3B35" w:rsidRPr="002B3B35" w:rsidTr="002B3B3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BRINDISI e SALENTO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it-IT"/>
              </w:rPr>
              <w:t>GIOVANNA BOZZI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C545E3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hyperlink r:id="rId7" w:history="1">
              <w:r w:rsidR="002B3B35" w:rsidRPr="002B3B35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giovanna.bozzi@anisa.it</w:t>
              </w:r>
            </w:hyperlink>
          </w:p>
        </w:tc>
      </w:tr>
      <w:tr w:rsidR="002B3B35" w:rsidRPr="002B3B35" w:rsidTr="002B3B3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CAGLIARI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it-IT"/>
              </w:rPr>
              <w:t>SIMONE MEREU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C545E3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hyperlink r:id="rId8" w:history="1">
              <w:r w:rsidR="002B3B35" w:rsidRPr="002B3B35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sumomere@gmail.com</w:t>
              </w:r>
            </w:hyperlink>
          </w:p>
        </w:tc>
      </w:tr>
      <w:tr w:rsidR="002B3B35" w:rsidRPr="002B3B35" w:rsidTr="002B3B3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CAMPOBASSO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2B3B35" w:rsidRPr="002B3B35" w:rsidRDefault="00416FBC" w:rsidP="002B3B35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it-IT"/>
              </w:rPr>
              <w:t>ANNA MARIA MAIORINO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16FBC" w:rsidRPr="002B3B35" w:rsidRDefault="00416FBC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416FB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annam.maiorino@hotmail.com</w:t>
            </w:r>
          </w:p>
        </w:tc>
      </w:tr>
      <w:tr w:rsidR="002B3B35" w:rsidRPr="002B3B35" w:rsidTr="002B3B3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416FBC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CANICATTI’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it-IT"/>
              </w:rPr>
              <w:t>GIUSEPPE INGAGLIO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</w:t>
            </w:r>
            <w:hyperlink r:id="rId9" w:history="1">
              <w:r w:rsidRPr="002B3B35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peppuccio.ingaglio@alice.it</w:t>
              </w:r>
            </w:hyperlink>
          </w:p>
        </w:tc>
      </w:tr>
      <w:tr w:rsidR="002B3B35" w:rsidRPr="002B3B35" w:rsidTr="002B3B3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CASERTA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it-IT"/>
              </w:rPr>
              <w:t>MASSIMA SFOGLIA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C545E3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hyperlink r:id="rId10" w:history="1">
              <w:r w:rsidR="002B3B35" w:rsidRPr="002B3B35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 </w:t>
              </w:r>
            </w:hyperlink>
            <w:hyperlink r:id="rId11" w:history="1">
              <w:r w:rsidR="002B3B35" w:rsidRPr="002B3B35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massimasfogli@gmail.com</w:t>
              </w:r>
            </w:hyperlink>
          </w:p>
        </w:tc>
      </w:tr>
      <w:tr w:rsidR="002B3B35" w:rsidRPr="002B3B35" w:rsidTr="002B3B3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</w:t>
            </w:r>
          </w:p>
        </w:tc>
      </w:tr>
      <w:tr w:rsidR="002B3B35" w:rsidRPr="002B3B35" w:rsidTr="002B3B3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CREMONA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it-IT"/>
              </w:rPr>
              <w:t>SONIA TASSINI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C545E3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hyperlink r:id="rId12" w:history="1">
              <w:r w:rsidR="002B3B35" w:rsidRPr="002B3B35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 tassini4@alice.it</w:t>
              </w:r>
            </w:hyperlink>
          </w:p>
        </w:tc>
      </w:tr>
      <w:tr w:rsidR="002B3B35" w:rsidRPr="002B3B35" w:rsidTr="002B3B3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LECCE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</w:t>
            </w:r>
          </w:p>
        </w:tc>
      </w:tr>
      <w:tr w:rsidR="002B3B35" w:rsidRPr="002B3B35" w:rsidTr="002B3B3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MESSINA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it-IT"/>
              </w:rPr>
              <w:t>DANIELA PISTORINO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d.pistorino@hotmail.it</w:t>
            </w:r>
          </w:p>
        </w:tc>
      </w:tr>
      <w:tr w:rsidR="002B3B35" w:rsidRPr="002B3B35" w:rsidTr="002B3B3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MILANO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it-IT"/>
              </w:rPr>
              <w:t>LAURA COLOMBO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laura.clmb3@gmail.com</w:t>
            </w:r>
          </w:p>
        </w:tc>
      </w:tr>
      <w:tr w:rsidR="002B3B35" w:rsidRPr="002B3B35" w:rsidTr="002B3B3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NAPOLI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it-IT"/>
              </w:rPr>
              <w:t>FRANCESCA BRANCACCIO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francesca.brancaccio@fastwebnet.it</w:t>
            </w:r>
          </w:p>
        </w:tc>
      </w:tr>
      <w:tr w:rsidR="002B3B35" w:rsidRPr="002B3B35" w:rsidTr="002B3B3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</w:t>
            </w:r>
          </w:p>
        </w:tc>
      </w:tr>
      <w:tr w:rsidR="002B3B35" w:rsidRPr="002B3B35" w:rsidTr="002B3B3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PALERMO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it-IT"/>
              </w:rPr>
              <w:t> MARIA  ANTONIETTA  SPADARO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</w:t>
            </w:r>
            <w:hyperlink r:id="rId13" w:history="1">
              <w:r w:rsidRPr="002B3B35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mantoniettaspadaro@gmail.com</w:t>
              </w:r>
            </w:hyperlink>
          </w:p>
        </w:tc>
      </w:tr>
      <w:tr w:rsidR="002B3B35" w:rsidRPr="002B3B35" w:rsidTr="002B3B3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PERUGIA-TERNI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it-IT"/>
              </w:rPr>
              <w:t>LIDIA ANTONINI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</w:t>
            </w:r>
            <w:hyperlink r:id="rId14" w:history="1">
              <w:r w:rsidRPr="002B3B35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lidia.antonini@anisa.it</w:t>
              </w:r>
            </w:hyperlink>
          </w:p>
        </w:tc>
      </w:tr>
      <w:tr w:rsidR="002B3B35" w:rsidRPr="002B3B35" w:rsidTr="002B3B3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</w:t>
            </w:r>
          </w:p>
        </w:tc>
      </w:tr>
      <w:tr w:rsidR="002B3B35" w:rsidRPr="002B3B35" w:rsidTr="002B3B3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ROMA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it-IT"/>
              </w:rPr>
              <w:t> FABRIZIA  BORGHI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</w:t>
            </w:r>
            <w:hyperlink r:id="rId15" w:history="1">
              <w:r w:rsidRPr="002B3B35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f.borghi@alice.it</w:t>
              </w:r>
            </w:hyperlink>
          </w:p>
        </w:tc>
      </w:tr>
      <w:tr w:rsidR="002B3B35" w:rsidRPr="002B3B35" w:rsidTr="002B3B3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SALERNO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it-IT"/>
              </w:rPr>
              <w:t>STEFANO MANLIO MANCINI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 stefanom.mancini@tiscali.it</w:t>
            </w:r>
          </w:p>
        </w:tc>
      </w:tr>
      <w:tr w:rsidR="002B3B35" w:rsidRPr="002B3B35" w:rsidTr="002B3B3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TARANTO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it-IT"/>
              </w:rPr>
              <w:t> GIORGIO FOTI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C545E3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hyperlink r:id="rId16" w:history="1">
              <w:r w:rsidR="002B3B35" w:rsidRPr="002B3B35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giorgiofoti00@gmail.com</w:t>
              </w:r>
            </w:hyperlink>
          </w:p>
        </w:tc>
      </w:tr>
      <w:tr w:rsidR="002B3B35" w:rsidRPr="002B3B35" w:rsidTr="002B3B3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TORINO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it-IT"/>
              </w:rPr>
              <w:t>DONATELLA CARPINTERI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color w:val="2B2B2B"/>
                <w:sz w:val="21"/>
                <w:szCs w:val="21"/>
                <w:bdr w:val="none" w:sz="0" w:space="0" w:color="auto" w:frame="1"/>
                <w:lang w:eastAsia="it-IT"/>
              </w:rPr>
              <w:t> donatella.carpinteri@istruzione.it</w:t>
            </w:r>
          </w:p>
        </w:tc>
      </w:tr>
      <w:tr w:rsidR="002B3B35" w:rsidRPr="002B3B35" w:rsidTr="002B3B3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</w:t>
            </w:r>
          </w:p>
        </w:tc>
      </w:tr>
      <w:tr w:rsidR="002B3B35" w:rsidRPr="002B3B35" w:rsidTr="002B3B3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TRENTO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it-IT"/>
              </w:rPr>
              <w:t>SERENA FAIT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</w:t>
            </w:r>
            <w:hyperlink r:id="rId17" w:history="1">
              <w:r w:rsidRPr="002B3B35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faitserena@gmail.com</w:t>
              </w:r>
            </w:hyperlink>
          </w:p>
        </w:tc>
      </w:tr>
      <w:tr w:rsidR="002B3B35" w:rsidRPr="002B3B35" w:rsidTr="002B3B3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lastRenderedPageBreak/>
              <w:t>TREVISO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it-IT"/>
              </w:rPr>
              <w:t>VALENTINA  LUNARDELLI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C545E3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hyperlink r:id="rId18" w:history="1">
              <w:r w:rsidR="002B3B35" w:rsidRPr="002B3B35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lunardellivalentina@gmail.com</w:t>
              </w:r>
            </w:hyperlink>
          </w:p>
        </w:tc>
      </w:tr>
      <w:tr w:rsidR="002B3B35" w:rsidRPr="002B3B35" w:rsidTr="002B3B35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bookmarkStart w:id="0" w:name="_GoBack"/>
            <w:bookmarkEnd w:id="0"/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Venezia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</w:t>
            </w:r>
            <w:r>
              <w:rPr>
                <w:rFonts w:ascii="inherit" w:eastAsia="Times New Roman" w:hAnsi="inherit" w:cs="Times New Roman"/>
                <w:color w:val="FF0000"/>
                <w:sz w:val="21"/>
                <w:szCs w:val="21"/>
                <w:lang w:eastAsia="it-IT"/>
              </w:rPr>
              <w:t>VALENTINA LUNARDELLI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it-IT"/>
              </w:rPr>
              <w:t>lunardellivalentina@gmail.com</w:t>
            </w:r>
          </w:p>
          <w:p w:rsidR="002B3B35" w:rsidRPr="002B3B35" w:rsidRDefault="002B3B35" w:rsidP="002B3B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</w:p>
        </w:tc>
      </w:tr>
    </w:tbl>
    <w:p w:rsidR="002B3B35" w:rsidRPr="002B3B35" w:rsidRDefault="00C545E3" w:rsidP="002B3B35">
      <w:pPr>
        <w:spacing w:beforeAutospacing="1" w:after="0" w:afterAutospacing="1" w:line="240" w:lineRule="auto"/>
        <w:ind w:left="-18180"/>
        <w:textAlignment w:val="baseline"/>
        <w:outlineLvl w:val="2"/>
        <w:rPr>
          <w:rFonts w:ascii="inherit" w:eastAsia="Times New Roman" w:hAnsi="inherit" w:cs="Arial"/>
          <w:sz w:val="24"/>
          <w:szCs w:val="24"/>
          <w:lang w:eastAsia="it-IT"/>
        </w:rPr>
      </w:pPr>
      <w:hyperlink r:id="rId19" w:tooltip="Permalink to Olimpiadi del Patrimonio 2019 – Data selezioni regionali" w:history="1">
        <w:r w:rsidR="002B3B35" w:rsidRPr="002B3B35">
          <w:rPr>
            <w:rFonts w:ascii="inherit" w:eastAsia="Times New Roman" w:hAnsi="inherit" w:cs="Arial"/>
            <w:color w:val="FFFFFF"/>
            <w:sz w:val="18"/>
            <w:szCs w:val="18"/>
            <w:u w:val="single"/>
            <w:bdr w:val="none" w:sz="0" w:space="0" w:color="auto" w:frame="1"/>
            <w:lang w:eastAsia="it-IT"/>
          </w:rPr>
          <w:t>Olimpiadi del Patrimonio 2019 – Data selezioni regionali</w:t>
        </w:r>
      </w:hyperlink>
    </w:p>
    <w:p w:rsidR="002B3B35" w:rsidRPr="002B3B35" w:rsidRDefault="002B3B35" w:rsidP="002B3B35">
      <w:pPr>
        <w:pBdr>
          <w:bottom w:val="single" w:sz="6" w:space="8" w:color="EEEEEE"/>
        </w:pBdr>
        <w:spacing w:after="0" w:line="240" w:lineRule="auto"/>
        <w:ind w:left="-18180"/>
        <w:textAlignment w:val="baseline"/>
        <w:rPr>
          <w:rFonts w:ascii="inherit" w:eastAsia="Times New Roman" w:hAnsi="inherit" w:cs="Arial"/>
          <w:sz w:val="18"/>
          <w:szCs w:val="18"/>
          <w:lang w:eastAsia="it-IT"/>
        </w:rPr>
      </w:pPr>
      <w:r w:rsidRPr="002B3B35">
        <w:rPr>
          <w:rFonts w:ascii="inherit" w:eastAsia="Times New Roman" w:hAnsi="inherit" w:cs="Arial"/>
          <w:sz w:val="18"/>
          <w:szCs w:val="18"/>
          <w:lang w:eastAsia="it-IT"/>
        </w:rPr>
        <w:t>8 gennaio 2019</w:t>
      </w:r>
    </w:p>
    <w:p w:rsidR="002B3B35" w:rsidRPr="002B3B35" w:rsidRDefault="002B3B35" w:rsidP="002B3B35">
      <w:pPr>
        <w:pBdr>
          <w:bottom w:val="single" w:sz="6" w:space="8" w:color="EEEEEE"/>
        </w:pBdr>
        <w:spacing w:after="0" w:line="240" w:lineRule="auto"/>
        <w:ind w:left="-18180"/>
        <w:textAlignment w:val="baseline"/>
        <w:rPr>
          <w:rFonts w:ascii="inherit" w:eastAsia="Times New Roman" w:hAnsi="inherit" w:cs="Arial"/>
          <w:sz w:val="18"/>
          <w:szCs w:val="18"/>
          <w:lang w:eastAsia="it-IT"/>
        </w:rPr>
      </w:pPr>
      <w:r w:rsidRPr="002B3B35">
        <w:rPr>
          <w:rFonts w:ascii="inherit" w:eastAsia="Times New Roman" w:hAnsi="inherit" w:cs="Arial"/>
          <w:sz w:val="18"/>
          <w:szCs w:val="18"/>
          <w:lang w:eastAsia="it-IT"/>
        </w:rPr>
        <w:t>Olimpiadi del Patrimonio 2019 Cambiamento della data delle Selezioni regionali …</w:t>
      </w:r>
      <w:hyperlink r:id="rId20" w:history="1">
        <w:r w:rsidRPr="002B3B35">
          <w:rPr>
            <w:rFonts w:ascii="inherit" w:eastAsia="Times New Roman" w:hAnsi="inherit" w:cs="Arial"/>
            <w:color w:val="FFFFFF"/>
            <w:sz w:val="18"/>
            <w:szCs w:val="18"/>
            <w:u w:val="single"/>
            <w:bdr w:val="none" w:sz="0" w:space="0" w:color="auto" w:frame="1"/>
            <w:lang w:eastAsia="it-IT"/>
          </w:rPr>
          <w:t>Leggi tutto »</w:t>
        </w:r>
      </w:hyperlink>
    </w:p>
    <w:p w:rsidR="002B3B35" w:rsidRPr="002B3B35" w:rsidRDefault="002B3B35" w:rsidP="002B3B35">
      <w:pPr>
        <w:numPr>
          <w:ilvl w:val="0"/>
          <w:numId w:val="1"/>
        </w:numPr>
        <w:pBdr>
          <w:bottom w:val="single" w:sz="6" w:space="8" w:color="EEEEEE"/>
        </w:pBdr>
        <w:spacing w:after="0" w:line="240" w:lineRule="auto"/>
        <w:ind w:left="-18180"/>
        <w:textAlignment w:val="baseline"/>
        <w:rPr>
          <w:rFonts w:ascii="inherit" w:eastAsia="Times New Roman" w:hAnsi="inherit" w:cs="Arial"/>
          <w:sz w:val="18"/>
          <w:szCs w:val="18"/>
          <w:lang w:eastAsia="it-IT"/>
        </w:rPr>
      </w:pPr>
      <w:r w:rsidRPr="002B3B35">
        <w:rPr>
          <w:rFonts w:ascii="inherit" w:eastAsia="Times New Roman" w:hAnsi="inherit" w:cs="Arial"/>
          <w:noProof/>
          <w:color w:val="FFFFFF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 wp14:anchorId="24F25184" wp14:editId="4774870D">
            <wp:extent cx="428625" cy="428625"/>
            <wp:effectExtent l="0" t="0" r="9525" b="9525"/>
            <wp:docPr id="21" name="Immagine 21" descr="Articolo di Irene Baldriga su Paradoxaforum – Il bisogno di bellezza e l’incapacità di vedere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rticolo di Irene Baldriga su Paradoxaforum – Il bisogno di bellezza e l’incapacità di vedere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B35" w:rsidRPr="002B3B35" w:rsidRDefault="00C545E3" w:rsidP="002B3B35">
      <w:pPr>
        <w:spacing w:beforeAutospacing="1" w:after="0" w:afterAutospacing="1" w:line="240" w:lineRule="auto"/>
        <w:ind w:left="-18180"/>
        <w:textAlignment w:val="baseline"/>
        <w:outlineLvl w:val="2"/>
        <w:rPr>
          <w:rFonts w:ascii="inherit" w:eastAsia="Times New Roman" w:hAnsi="inherit" w:cs="Arial"/>
          <w:sz w:val="24"/>
          <w:szCs w:val="24"/>
          <w:lang w:eastAsia="it-IT"/>
        </w:rPr>
      </w:pPr>
      <w:hyperlink r:id="rId23" w:tooltip="Permalink to Articolo di Irene Baldriga su Paradoxaforum – Il bisogno di bellezza e l’incapacità di vedere" w:history="1">
        <w:r w:rsidR="002B3B35" w:rsidRPr="002B3B35">
          <w:rPr>
            <w:rFonts w:ascii="inherit" w:eastAsia="Times New Roman" w:hAnsi="inherit" w:cs="Arial"/>
            <w:color w:val="FFFFFF"/>
            <w:sz w:val="18"/>
            <w:szCs w:val="18"/>
            <w:u w:val="single"/>
            <w:bdr w:val="none" w:sz="0" w:space="0" w:color="auto" w:frame="1"/>
            <w:lang w:eastAsia="it-IT"/>
          </w:rPr>
          <w:t xml:space="preserve">Articolo di Irene Baldriga su </w:t>
        </w:r>
        <w:proofErr w:type="spellStart"/>
        <w:r w:rsidR="002B3B35" w:rsidRPr="002B3B35">
          <w:rPr>
            <w:rFonts w:ascii="inherit" w:eastAsia="Times New Roman" w:hAnsi="inherit" w:cs="Arial"/>
            <w:color w:val="FFFFFF"/>
            <w:sz w:val="18"/>
            <w:szCs w:val="18"/>
            <w:u w:val="single"/>
            <w:bdr w:val="none" w:sz="0" w:space="0" w:color="auto" w:frame="1"/>
            <w:lang w:eastAsia="it-IT"/>
          </w:rPr>
          <w:t>Paradoxaforum</w:t>
        </w:r>
        <w:proofErr w:type="spellEnd"/>
        <w:r w:rsidR="002B3B35" w:rsidRPr="002B3B35">
          <w:rPr>
            <w:rFonts w:ascii="inherit" w:eastAsia="Times New Roman" w:hAnsi="inherit" w:cs="Arial"/>
            <w:color w:val="FFFFFF"/>
            <w:sz w:val="18"/>
            <w:szCs w:val="18"/>
            <w:u w:val="single"/>
            <w:bdr w:val="none" w:sz="0" w:space="0" w:color="auto" w:frame="1"/>
            <w:lang w:eastAsia="it-IT"/>
          </w:rPr>
          <w:t xml:space="preserve"> – Il bisogno di bellezza e l’incapacità di vedere</w:t>
        </w:r>
      </w:hyperlink>
    </w:p>
    <w:p w:rsidR="002B3B35" w:rsidRPr="002B3B35" w:rsidRDefault="002B3B35" w:rsidP="002B3B35">
      <w:pPr>
        <w:pBdr>
          <w:bottom w:val="single" w:sz="6" w:space="8" w:color="EEEEEE"/>
        </w:pBdr>
        <w:spacing w:after="0" w:line="240" w:lineRule="auto"/>
        <w:ind w:left="-18180"/>
        <w:textAlignment w:val="baseline"/>
        <w:rPr>
          <w:rFonts w:ascii="inherit" w:eastAsia="Times New Roman" w:hAnsi="inherit" w:cs="Arial"/>
          <w:sz w:val="18"/>
          <w:szCs w:val="18"/>
          <w:lang w:eastAsia="it-IT"/>
        </w:rPr>
      </w:pPr>
      <w:r w:rsidRPr="002B3B35">
        <w:rPr>
          <w:rFonts w:ascii="inherit" w:eastAsia="Times New Roman" w:hAnsi="inherit" w:cs="Arial"/>
          <w:sz w:val="18"/>
          <w:szCs w:val="18"/>
          <w:lang w:eastAsia="it-IT"/>
        </w:rPr>
        <w:t>11 dicembre 2018</w:t>
      </w:r>
    </w:p>
    <w:p w:rsidR="002B3B35" w:rsidRPr="002B3B35" w:rsidRDefault="002B3B35" w:rsidP="002B3B35">
      <w:pPr>
        <w:pBdr>
          <w:bottom w:val="single" w:sz="6" w:space="8" w:color="EEEEEE"/>
        </w:pBdr>
        <w:spacing w:after="0" w:line="240" w:lineRule="auto"/>
        <w:ind w:left="-18180"/>
        <w:textAlignment w:val="baseline"/>
        <w:rPr>
          <w:rFonts w:ascii="inherit" w:eastAsia="Times New Roman" w:hAnsi="inherit" w:cs="Arial"/>
          <w:sz w:val="18"/>
          <w:szCs w:val="18"/>
          <w:lang w:eastAsia="it-IT"/>
        </w:rPr>
      </w:pPr>
      <w:r w:rsidRPr="002B3B35">
        <w:rPr>
          <w:rFonts w:ascii="inherit" w:eastAsia="Times New Roman" w:hAnsi="inherit" w:cs="Arial"/>
          <w:sz w:val="18"/>
          <w:szCs w:val="18"/>
          <w:lang w:eastAsia="it-IT"/>
        </w:rPr>
        <w:t>Leggi il nuovo intervento  della presidente ANISA Irene Baldriga sul …</w:t>
      </w:r>
      <w:hyperlink r:id="rId24" w:history="1">
        <w:r w:rsidRPr="002B3B35">
          <w:rPr>
            <w:rFonts w:ascii="inherit" w:eastAsia="Times New Roman" w:hAnsi="inherit" w:cs="Arial"/>
            <w:color w:val="FFFFFF"/>
            <w:sz w:val="18"/>
            <w:szCs w:val="18"/>
            <w:u w:val="single"/>
            <w:bdr w:val="none" w:sz="0" w:space="0" w:color="auto" w:frame="1"/>
            <w:lang w:eastAsia="it-IT"/>
          </w:rPr>
          <w:t>Leggi tutto »</w:t>
        </w:r>
      </w:hyperlink>
    </w:p>
    <w:p w:rsidR="002B3B35" w:rsidRPr="002B3B35" w:rsidRDefault="002B3B35" w:rsidP="002B3B35">
      <w:pPr>
        <w:numPr>
          <w:ilvl w:val="0"/>
          <w:numId w:val="1"/>
        </w:numPr>
        <w:pBdr>
          <w:bottom w:val="single" w:sz="6" w:space="8" w:color="EEEEEE"/>
        </w:pBdr>
        <w:spacing w:after="0" w:line="240" w:lineRule="auto"/>
        <w:ind w:left="-18180"/>
        <w:textAlignment w:val="baseline"/>
        <w:rPr>
          <w:rFonts w:ascii="inherit" w:eastAsia="Times New Roman" w:hAnsi="inherit" w:cs="Arial"/>
          <w:sz w:val="18"/>
          <w:szCs w:val="18"/>
          <w:lang w:eastAsia="it-IT"/>
        </w:rPr>
      </w:pPr>
      <w:r w:rsidRPr="002B3B35">
        <w:rPr>
          <w:rFonts w:ascii="inherit" w:eastAsia="Times New Roman" w:hAnsi="inherit" w:cs="Arial"/>
          <w:noProof/>
          <w:color w:val="FFFFFF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 wp14:anchorId="7F2E0C2B" wp14:editId="48A0B296">
            <wp:extent cx="428625" cy="428625"/>
            <wp:effectExtent l="0" t="0" r="9525" b="9525"/>
            <wp:docPr id="22" name="Immagine 22" descr="Mela verde: Natale a confronto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ela verde: Natale a confronto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B35" w:rsidRPr="002B3B35" w:rsidRDefault="00C545E3" w:rsidP="002B3B35">
      <w:pPr>
        <w:spacing w:beforeAutospacing="1" w:after="0" w:afterAutospacing="1" w:line="240" w:lineRule="auto"/>
        <w:ind w:left="-18180"/>
        <w:textAlignment w:val="baseline"/>
        <w:outlineLvl w:val="2"/>
        <w:rPr>
          <w:rFonts w:ascii="inherit" w:eastAsia="Times New Roman" w:hAnsi="inherit" w:cs="Arial"/>
          <w:sz w:val="24"/>
          <w:szCs w:val="24"/>
          <w:lang w:eastAsia="it-IT"/>
        </w:rPr>
      </w:pPr>
      <w:hyperlink r:id="rId27" w:tooltip="Permalink to Mela verde: Natale a confronto" w:history="1">
        <w:r w:rsidR="002B3B35" w:rsidRPr="002B3B35">
          <w:rPr>
            <w:rFonts w:ascii="inherit" w:eastAsia="Times New Roman" w:hAnsi="inherit" w:cs="Arial"/>
            <w:color w:val="FFFFFF"/>
            <w:sz w:val="18"/>
            <w:szCs w:val="18"/>
            <w:u w:val="single"/>
            <w:bdr w:val="none" w:sz="0" w:space="0" w:color="auto" w:frame="1"/>
            <w:lang w:eastAsia="it-IT"/>
          </w:rPr>
          <w:t>Mela verde: Natale a confronto</w:t>
        </w:r>
      </w:hyperlink>
    </w:p>
    <w:p w:rsidR="002B3B35" w:rsidRPr="002B3B35" w:rsidRDefault="002B3B35" w:rsidP="002B3B35">
      <w:pPr>
        <w:pBdr>
          <w:bottom w:val="single" w:sz="6" w:space="8" w:color="EEEEEE"/>
        </w:pBdr>
        <w:spacing w:after="0" w:line="240" w:lineRule="auto"/>
        <w:ind w:left="-18180"/>
        <w:textAlignment w:val="baseline"/>
        <w:rPr>
          <w:rFonts w:ascii="inherit" w:eastAsia="Times New Roman" w:hAnsi="inherit" w:cs="Arial"/>
          <w:sz w:val="18"/>
          <w:szCs w:val="18"/>
          <w:lang w:eastAsia="it-IT"/>
        </w:rPr>
      </w:pPr>
      <w:r w:rsidRPr="002B3B35">
        <w:rPr>
          <w:rFonts w:ascii="inherit" w:eastAsia="Times New Roman" w:hAnsi="inherit" w:cs="Arial"/>
          <w:sz w:val="18"/>
          <w:szCs w:val="18"/>
          <w:lang w:eastAsia="it-IT"/>
        </w:rPr>
        <w:t>10 dicembre 2018</w:t>
      </w:r>
    </w:p>
    <w:p w:rsidR="002B3B35" w:rsidRPr="002B3B35" w:rsidRDefault="002B3B35" w:rsidP="002B3B35">
      <w:pPr>
        <w:pBdr>
          <w:bottom w:val="single" w:sz="6" w:space="8" w:color="EEEEEE"/>
        </w:pBdr>
        <w:spacing w:after="0" w:line="240" w:lineRule="auto"/>
        <w:ind w:left="-18180"/>
        <w:textAlignment w:val="baseline"/>
        <w:rPr>
          <w:rFonts w:ascii="inherit" w:eastAsia="Times New Roman" w:hAnsi="inherit" w:cs="Arial"/>
          <w:sz w:val="18"/>
          <w:szCs w:val="18"/>
          <w:lang w:eastAsia="it-IT"/>
        </w:rPr>
      </w:pPr>
      <w:r w:rsidRPr="002B3B35">
        <w:rPr>
          <w:rFonts w:ascii="inherit" w:eastAsia="Times New Roman" w:hAnsi="inherit" w:cs="Arial"/>
          <w:sz w:val="18"/>
          <w:szCs w:val="18"/>
          <w:lang w:eastAsia="it-IT"/>
        </w:rPr>
        <w:t>L’educazione al patrimonio culturale e alla sua storia, permette al …</w:t>
      </w:r>
      <w:hyperlink r:id="rId28" w:history="1">
        <w:r w:rsidRPr="002B3B35">
          <w:rPr>
            <w:rFonts w:ascii="inherit" w:eastAsia="Times New Roman" w:hAnsi="inherit" w:cs="Arial"/>
            <w:color w:val="FFFFFF"/>
            <w:sz w:val="18"/>
            <w:szCs w:val="18"/>
            <w:u w:val="single"/>
            <w:bdr w:val="none" w:sz="0" w:space="0" w:color="auto" w:frame="1"/>
            <w:lang w:eastAsia="it-IT"/>
          </w:rPr>
          <w:t>Leggi tutto »</w:t>
        </w:r>
      </w:hyperlink>
    </w:p>
    <w:p w:rsidR="002B3B35" w:rsidRPr="002B3B35" w:rsidRDefault="002B3B35" w:rsidP="002B3B35">
      <w:pPr>
        <w:numPr>
          <w:ilvl w:val="0"/>
          <w:numId w:val="1"/>
        </w:numPr>
        <w:pBdr>
          <w:bottom w:val="single" w:sz="6" w:space="8" w:color="EEEEEE"/>
        </w:pBdr>
        <w:spacing w:after="0" w:line="240" w:lineRule="auto"/>
        <w:ind w:left="-18180"/>
        <w:textAlignment w:val="baseline"/>
        <w:rPr>
          <w:rFonts w:ascii="inherit" w:eastAsia="Times New Roman" w:hAnsi="inherit" w:cs="Arial"/>
          <w:sz w:val="18"/>
          <w:szCs w:val="18"/>
          <w:lang w:eastAsia="it-IT"/>
        </w:rPr>
      </w:pPr>
      <w:r w:rsidRPr="002B3B35">
        <w:rPr>
          <w:rFonts w:ascii="inherit" w:eastAsia="Times New Roman" w:hAnsi="inherit" w:cs="Arial"/>
          <w:noProof/>
          <w:color w:val="FFFFFF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 wp14:anchorId="2495C373" wp14:editId="2C2368D1">
            <wp:extent cx="428625" cy="428625"/>
            <wp:effectExtent l="0" t="0" r="9525" b="9525"/>
            <wp:docPr id="23" name="Immagine 23" descr="Convegno Arte Sacra e Spazi di Culto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onvegno Arte Sacra e Spazi di Culto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B35" w:rsidRPr="002B3B35" w:rsidRDefault="00C545E3" w:rsidP="002B3B35">
      <w:pPr>
        <w:spacing w:beforeAutospacing="1" w:after="0" w:afterAutospacing="1" w:line="240" w:lineRule="auto"/>
        <w:ind w:left="-18180"/>
        <w:textAlignment w:val="baseline"/>
        <w:outlineLvl w:val="2"/>
        <w:rPr>
          <w:rFonts w:ascii="inherit" w:eastAsia="Times New Roman" w:hAnsi="inherit" w:cs="Arial"/>
          <w:sz w:val="24"/>
          <w:szCs w:val="24"/>
          <w:lang w:eastAsia="it-IT"/>
        </w:rPr>
      </w:pPr>
      <w:hyperlink r:id="rId31" w:tooltip="Permalink to Convegno Arte Sacra e Spazi di Culto" w:history="1">
        <w:r w:rsidR="002B3B35" w:rsidRPr="002B3B35">
          <w:rPr>
            <w:rFonts w:ascii="inherit" w:eastAsia="Times New Roman" w:hAnsi="inherit" w:cs="Arial"/>
            <w:color w:val="FFFFFF"/>
            <w:sz w:val="18"/>
            <w:szCs w:val="18"/>
            <w:u w:val="single"/>
            <w:bdr w:val="none" w:sz="0" w:space="0" w:color="auto" w:frame="1"/>
            <w:lang w:eastAsia="it-IT"/>
          </w:rPr>
          <w:t>Convegno Arte Sacra e Spazi di Culto</w:t>
        </w:r>
      </w:hyperlink>
    </w:p>
    <w:p w:rsidR="002B3B35" w:rsidRPr="002B3B35" w:rsidRDefault="002B3B35" w:rsidP="002B3B35">
      <w:pPr>
        <w:pBdr>
          <w:bottom w:val="single" w:sz="6" w:space="8" w:color="EEEEEE"/>
        </w:pBdr>
        <w:spacing w:after="0" w:line="240" w:lineRule="auto"/>
        <w:ind w:left="-18180"/>
        <w:textAlignment w:val="baseline"/>
        <w:rPr>
          <w:rFonts w:ascii="inherit" w:eastAsia="Times New Roman" w:hAnsi="inherit" w:cs="Arial"/>
          <w:sz w:val="18"/>
          <w:szCs w:val="18"/>
          <w:lang w:eastAsia="it-IT"/>
        </w:rPr>
      </w:pPr>
      <w:r w:rsidRPr="002B3B35">
        <w:rPr>
          <w:rFonts w:ascii="inherit" w:eastAsia="Times New Roman" w:hAnsi="inherit" w:cs="Arial"/>
          <w:sz w:val="18"/>
          <w:szCs w:val="18"/>
          <w:lang w:eastAsia="it-IT"/>
        </w:rPr>
        <w:t>7 dicembre 2018</w:t>
      </w:r>
    </w:p>
    <w:p w:rsidR="002B3B35" w:rsidRPr="002B3B35" w:rsidRDefault="002B3B35" w:rsidP="002B3B35">
      <w:pPr>
        <w:pBdr>
          <w:bottom w:val="single" w:sz="6" w:space="8" w:color="EEEEEE"/>
        </w:pBdr>
        <w:spacing w:after="0" w:line="240" w:lineRule="auto"/>
        <w:ind w:left="-18180"/>
        <w:textAlignment w:val="baseline"/>
        <w:rPr>
          <w:rFonts w:ascii="inherit" w:eastAsia="Times New Roman" w:hAnsi="inherit" w:cs="Arial"/>
          <w:sz w:val="18"/>
          <w:szCs w:val="18"/>
          <w:lang w:eastAsia="it-IT"/>
        </w:rPr>
      </w:pPr>
      <w:r w:rsidRPr="002B3B35">
        <w:rPr>
          <w:rFonts w:ascii="inherit" w:eastAsia="Times New Roman" w:hAnsi="inherit" w:cs="Arial"/>
          <w:sz w:val="18"/>
          <w:szCs w:val="18"/>
          <w:lang w:eastAsia="it-IT"/>
        </w:rPr>
        <w:t>Le testimonianze architettoniche e artistiche delle chiese di Roma sono state …</w:t>
      </w:r>
      <w:hyperlink r:id="rId32" w:history="1">
        <w:r w:rsidRPr="002B3B35">
          <w:rPr>
            <w:rFonts w:ascii="inherit" w:eastAsia="Times New Roman" w:hAnsi="inherit" w:cs="Arial"/>
            <w:color w:val="FFFFFF"/>
            <w:sz w:val="18"/>
            <w:szCs w:val="18"/>
            <w:u w:val="single"/>
            <w:bdr w:val="none" w:sz="0" w:space="0" w:color="auto" w:frame="1"/>
            <w:lang w:eastAsia="it-IT"/>
          </w:rPr>
          <w:t>Leggi tutto »</w:t>
        </w:r>
      </w:hyperlink>
    </w:p>
    <w:p w:rsidR="002B3B35" w:rsidRPr="002B3B35" w:rsidRDefault="002B3B35" w:rsidP="002B3B35">
      <w:pPr>
        <w:numPr>
          <w:ilvl w:val="0"/>
          <w:numId w:val="1"/>
        </w:numPr>
        <w:pBdr>
          <w:bottom w:val="single" w:sz="6" w:space="8" w:color="EEEEEE"/>
        </w:pBdr>
        <w:spacing w:after="0" w:line="240" w:lineRule="auto"/>
        <w:ind w:left="-18180"/>
        <w:textAlignment w:val="baseline"/>
        <w:rPr>
          <w:rFonts w:ascii="inherit" w:eastAsia="Times New Roman" w:hAnsi="inherit" w:cs="Arial"/>
          <w:sz w:val="18"/>
          <w:szCs w:val="18"/>
          <w:lang w:eastAsia="it-IT"/>
        </w:rPr>
      </w:pPr>
      <w:r w:rsidRPr="002B3B35">
        <w:rPr>
          <w:rFonts w:ascii="inherit" w:eastAsia="Times New Roman" w:hAnsi="inherit" w:cs="Arial"/>
          <w:noProof/>
          <w:color w:val="FFFFFF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 wp14:anchorId="2077CB5A" wp14:editId="01F88C91">
            <wp:extent cx="428625" cy="428625"/>
            <wp:effectExtent l="0" t="0" r="9525" b="9525"/>
            <wp:docPr id="24" name="Immagine 24" descr="ANISA  firma l’appello per  LA QUALITÀ DELLA FORMAZIONE DEGLI INSEGNANTI DI SCUOLA SECONDARIA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NISA  firma l’appello per  LA QUALITÀ DELLA FORMAZIONE DEGLI INSEGNANTI DI SCUOLA SECONDARIA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B35" w:rsidRPr="002B3B35" w:rsidRDefault="00C545E3" w:rsidP="002B3B35">
      <w:pPr>
        <w:spacing w:beforeAutospacing="1" w:after="0" w:afterAutospacing="1" w:line="240" w:lineRule="auto"/>
        <w:ind w:left="-18180"/>
        <w:textAlignment w:val="baseline"/>
        <w:outlineLvl w:val="2"/>
        <w:rPr>
          <w:rFonts w:ascii="inherit" w:eastAsia="Times New Roman" w:hAnsi="inherit" w:cs="Arial"/>
          <w:sz w:val="24"/>
          <w:szCs w:val="24"/>
          <w:lang w:eastAsia="it-IT"/>
        </w:rPr>
      </w:pPr>
      <w:hyperlink r:id="rId35" w:tooltip="Permalink to ANISA  firma l’appello per  LA QUALITÀ DELLA FORMAZIONE DEGLI INSEGNANTI DI SCUOLA SECONDARIA" w:history="1">
        <w:r w:rsidR="002B3B35" w:rsidRPr="002B3B35">
          <w:rPr>
            <w:rFonts w:ascii="inherit" w:eastAsia="Times New Roman" w:hAnsi="inherit" w:cs="Arial"/>
            <w:color w:val="FFFFFF"/>
            <w:sz w:val="18"/>
            <w:szCs w:val="18"/>
            <w:u w:val="single"/>
            <w:bdr w:val="none" w:sz="0" w:space="0" w:color="auto" w:frame="1"/>
            <w:lang w:eastAsia="it-IT"/>
          </w:rPr>
          <w:t>ANISA firma l’appello per LA QUALITÀ DELLA FORMAZIONE DEGLI INSEGNANTI DI SCUOLA SECONDARIA</w:t>
        </w:r>
      </w:hyperlink>
    </w:p>
    <w:p w:rsidR="002B3B35" w:rsidRPr="002B3B35" w:rsidRDefault="002B3B35" w:rsidP="002B3B35">
      <w:pPr>
        <w:pBdr>
          <w:bottom w:val="single" w:sz="6" w:space="8" w:color="EEEEEE"/>
        </w:pBdr>
        <w:spacing w:after="0" w:line="240" w:lineRule="auto"/>
        <w:ind w:left="-18180"/>
        <w:textAlignment w:val="baseline"/>
        <w:rPr>
          <w:rFonts w:ascii="inherit" w:eastAsia="Times New Roman" w:hAnsi="inherit" w:cs="Arial"/>
          <w:sz w:val="18"/>
          <w:szCs w:val="18"/>
          <w:lang w:eastAsia="it-IT"/>
        </w:rPr>
      </w:pPr>
      <w:r w:rsidRPr="002B3B35">
        <w:rPr>
          <w:rFonts w:ascii="inherit" w:eastAsia="Times New Roman" w:hAnsi="inherit" w:cs="Arial"/>
          <w:sz w:val="18"/>
          <w:szCs w:val="18"/>
          <w:lang w:eastAsia="it-IT"/>
        </w:rPr>
        <w:t>5 dicembre 2018</w:t>
      </w:r>
    </w:p>
    <w:p w:rsidR="002B3B35" w:rsidRPr="002B3B35" w:rsidRDefault="002B3B35" w:rsidP="002B3B35">
      <w:pPr>
        <w:pBdr>
          <w:bottom w:val="single" w:sz="6" w:space="8" w:color="EEEEEE"/>
        </w:pBdr>
        <w:spacing w:after="0" w:line="240" w:lineRule="auto"/>
        <w:ind w:left="-18180"/>
        <w:textAlignment w:val="baseline"/>
        <w:rPr>
          <w:rFonts w:ascii="inherit" w:eastAsia="Times New Roman" w:hAnsi="inherit" w:cs="Arial"/>
          <w:sz w:val="18"/>
          <w:szCs w:val="18"/>
          <w:lang w:eastAsia="it-IT"/>
        </w:rPr>
      </w:pPr>
      <w:r w:rsidRPr="002B3B35">
        <w:rPr>
          <w:rFonts w:ascii="inherit" w:eastAsia="Times New Roman" w:hAnsi="inherit" w:cs="Arial"/>
          <w:sz w:val="18"/>
          <w:szCs w:val="18"/>
          <w:lang w:eastAsia="it-IT"/>
        </w:rPr>
        <w:t>I presidenti delle maggiori associazioni disciplinari italiane chiedono a Marco …</w:t>
      </w:r>
      <w:hyperlink r:id="rId36" w:history="1">
        <w:r w:rsidRPr="002B3B35">
          <w:rPr>
            <w:rFonts w:ascii="inherit" w:eastAsia="Times New Roman" w:hAnsi="inherit" w:cs="Arial"/>
            <w:color w:val="FFFFFF"/>
            <w:sz w:val="18"/>
            <w:szCs w:val="18"/>
            <w:u w:val="single"/>
            <w:bdr w:val="none" w:sz="0" w:space="0" w:color="auto" w:frame="1"/>
            <w:lang w:eastAsia="it-IT"/>
          </w:rPr>
          <w:t>Leggi tutto »</w:t>
        </w:r>
      </w:hyperlink>
    </w:p>
    <w:p w:rsidR="00541930" w:rsidRDefault="00541930"/>
    <w:sectPr w:rsidR="005419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71F97"/>
    <w:multiLevelType w:val="multilevel"/>
    <w:tmpl w:val="5850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5C6346"/>
    <w:multiLevelType w:val="multilevel"/>
    <w:tmpl w:val="8D16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35"/>
    <w:rsid w:val="002B3B35"/>
    <w:rsid w:val="00416FBC"/>
    <w:rsid w:val="00541930"/>
    <w:rsid w:val="00987534"/>
    <w:rsid w:val="00AA58BA"/>
    <w:rsid w:val="00C5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64A9"/>
  <w15:chartTrackingRefBased/>
  <w15:docId w15:val="{BF549DB6-CA86-43B2-B9C7-C8E4C6DC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3B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498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26270">
          <w:marLeft w:val="-18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2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ntoniettaspadaro@gmail.com" TargetMode="External"/><Relationship Id="rId18" Type="http://schemas.openxmlformats.org/officeDocument/2006/relationships/hyperlink" Target="mailto:lunardellivalentina@gmail.com" TargetMode="External"/><Relationship Id="rId26" Type="http://schemas.openxmlformats.org/officeDocument/2006/relationships/image" Target="media/image2.jpeg"/><Relationship Id="rId21" Type="http://schemas.openxmlformats.org/officeDocument/2006/relationships/hyperlink" Target="http://www.anisa.it/articolo-di-irene-baldriga-su-paradoxaforum-il-bisogno-di-bellezza-e-lincapacita-di-vedere/" TargetMode="External"/><Relationship Id="rId34" Type="http://schemas.openxmlformats.org/officeDocument/2006/relationships/image" Target="media/image4.jpeg"/><Relationship Id="rId7" Type="http://schemas.openxmlformats.org/officeDocument/2006/relationships/hyperlink" Target="mailto:giovanna.bozzi@anisa.it" TargetMode="External"/><Relationship Id="rId12" Type="http://schemas.openxmlformats.org/officeDocument/2006/relationships/hyperlink" Target="mailto:%C2%A0tassini4@alice.it" TargetMode="External"/><Relationship Id="rId17" Type="http://schemas.openxmlformats.org/officeDocument/2006/relationships/hyperlink" Target="mailto:faitserena@gmail.com" TargetMode="External"/><Relationship Id="rId25" Type="http://schemas.openxmlformats.org/officeDocument/2006/relationships/hyperlink" Target="http://www.anisa.it/mela-verde-natale-a-confronto/" TargetMode="External"/><Relationship Id="rId33" Type="http://schemas.openxmlformats.org/officeDocument/2006/relationships/hyperlink" Target="http://www.anisa.it/anisa-firma-lappello-per-la-qualita-della-formazione-degli-insegnanti-di-scuola-secondaria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giorgiofoti00@gmail.com" TargetMode="External"/><Relationship Id="rId20" Type="http://schemas.openxmlformats.org/officeDocument/2006/relationships/hyperlink" Target="http://www.anisa.it/olimpiadi-del-patrimonio-2019-data-selezioni-regionali/" TargetMode="External"/><Relationship Id="rId29" Type="http://schemas.openxmlformats.org/officeDocument/2006/relationships/hyperlink" Target="http://www.anisa.it/convegno-arte-sacra-e-spazi-di-culto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%C2%A0mimosa44@tiscali.it" TargetMode="External"/><Relationship Id="rId11" Type="http://schemas.openxmlformats.org/officeDocument/2006/relationships/hyperlink" Target="mailto:massimasfogli@gmail.com" TargetMode="External"/><Relationship Id="rId24" Type="http://schemas.openxmlformats.org/officeDocument/2006/relationships/hyperlink" Target="http://www.anisa.it/articolo-di-irene-baldriga-su-paradoxaforum-il-bisogno-di-bellezza-e-lincapacita-di-vedere/" TargetMode="External"/><Relationship Id="rId32" Type="http://schemas.openxmlformats.org/officeDocument/2006/relationships/hyperlink" Target="http://www.anisa.it/convegno-arte-sacra-e-spazi-di-culto/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velvin1@alice.it" TargetMode="External"/><Relationship Id="rId15" Type="http://schemas.openxmlformats.org/officeDocument/2006/relationships/hyperlink" Target="mailto:f.borghi@alice.it" TargetMode="External"/><Relationship Id="rId23" Type="http://schemas.openxmlformats.org/officeDocument/2006/relationships/hyperlink" Target="http://www.anisa.it/articolo-di-irene-baldriga-su-paradoxaforum-il-bisogno-di-bellezza-e-lincapacita-di-vedere/" TargetMode="External"/><Relationship Id="rId28" Type="http://schemas.openxmlformats.org/officeDocument/2006/relationships/hyperlink" Target="http://www.anisa.it/mela-verde-natale-a-confronto/" TargetMode="External"/><Relationship Id="rId36" Type="http://schemas.openxmlformats.org/officeDocument/2006/relationships/hyperlink" Target="http://www.anisa.it/anisa-firma-lappello-per-la-qualita-della-formazione-degli-insegnanti-di-scuola-secondaria/" TargetMode="External"/><Relationship Id="rId10" Type="http://schemas.openxmlformats.org/officeDocument/2006/relationships/hyperlink" Target="mailto:%C2%A0massimasfogli@hotmail.com" TargetMode="External"/><Relationship Id="rId19" Type="http://schemas.openxmlformats.org/officeDocument/2006/relationships/hyperlink" Target="http://www.anisa.it/olimpiadi-del-patrimonio-2019-data-selezioni-regionali/" TargetMode="External"/><Relationship Id="rId31" Type="http://schemas.openxmlformats.org/officeDocument/2006/relationships/hyperlink" Target="http://www.anisa.it/convegno-arte-sacra-e-spazi-di-cul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ppuccio.ingaglio@alice.it" TargetMode="External"/><Relationship Id="rId14" Type="http://schemas.openxmlformats.org/officeDocument/2006/relationships/hyperlink" Target="mailto:lidia.antonini@anisa.it" TargetMode="External"/><Relationship Id="rId22" Type="http://schemas.openxmlformats.org/officeDocument/2006/relationships/image" Target="media/image1.jpeg"/><Relationship Id="rId27" Type="http://schemas.openxmlformats.org/officeDocument/2006/relationships/hyperlink" Target="http://www.anisa.it/mela-verde-natale-a-confronto/" TargetMode="External"/><Relationship Id="rId30" Type="http://schemas.openxmlformats.org/officeDocument/2006/relationships/image" Target="media/image3.png"/><Relationship Id="rId35" Type="http://schemas.openxmlformats.org/officeDocument/2006/relationships/hyperlink" Target="http://www.anisa.it/anisa-firma-lappello-per-la-qualita-della-formazione-degli-insegnanti-di-scuola-secondaria/" TargetMode="External"/><Relationship Id="rId8" Type="http://schemas.openxmlformats.org/officeDocument/2006/relationships/hyperlink" Target="mailto:sumomere@g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2</cp:revision>
  <dcterms:created xsi:type="dcterms:W3CDTF">2019-01-11T16:55:00Z</dcterms:created>
  <dcterms:modified xsi:type="dcterms:W3CDTF">2019-01-11T16:55:00Z</dcterms:modified>
</cp:coreProperties>
</file>